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233" w:rsidRPr="00B63036" w:rsidRDefault="00106233">
      <w:pPr>
        <w:pStyle w:val="Titlu"/>
        <w:rPr>
          <w:b/>
          <w:bCs/>
          <w:sz w:val="24"/>
          <w:szCs w:val="24"/>
          <w:lang w:val="it-IT"/>
        </w:rPr>
      </w:pPr>
      <w:r w:rsidRPr="00B63036">
        <w:rPr>
          <w:b/>
          <w:bCs/>
          <w:sz w:val="24"/>
          <w:szCs w:val="24"/>
          <w:lang w:val="it-IT"/>
        </w:rPr>
        <w:t>Capitolul 6</w:t>
      </w:r>
    </w:p>
    <w:p w:rsidR="00106233" w:rsidRPr="00B63036" w:rsidRDefault="00106233">
      <w:pPr>
        <w:pStyle w:val="Titlu"/>
        <w:rPr>
          <w:b/>
          <w:bCs/>
          <w:sz w:val="24"/>
          <w:szCs w:val="24"/>
          <w:lang w:val="it-IT"/>
        </w:rPr>
      </w:pPr>
    </w:p>
    <w:p w:rsidR="00106233" w:rsidRPr="00B63036" w:rsidRDefault="00106233">
      <w:pPr>
        <w:pStyle w:val="Titlu"/>
        <w:pBdr>
          <w:top w:val="single" w:sz="4" w:space="1" w:color="auto"/>
          <w:bottom w:val="single" w:sz="4" w:space="1" w:color="auto"/>
        </w:pBdr>
        <w:rPr>
          <w:b/>
          <w:bCs/>
          <w:sz w:val="24"/>
          <w:szCs w:val="24"/>
          <w:lang w:val="it-IT"/>
        </w:rPr>
      </w:pPr>
    </w:p>
    <w:p w:rsidR="00106233" w:rsidRPr="00B63036" w:rsidRDefault="00106233">
      <w:pPr>
        <w:pStyle w:val="Titlu"/>
        <w:pBdr>
          <w:top w:val="single" w:sz="4" w:space="1" w:color="auto"/>
          <w:bottom w:val="single" w:sz="4" w:space="1" w:color="auto"/>
        </w:pBdr>
        <w:rPr>
          <w:b/>
          <w:bCs/>
          <w:sz w:val="24"/>
          <w:szCs w:val="24"/>
          <w:lang w:val="it-IT"/>
        </w:rPr>
      </w:pPr>
      <w:r w:rsidRPr="00B63036">
        <w:rPr>
          <w:b/>
          <w:bCs/>
          <w:sz w:val="24"/>
          <w:szCs w:val="24"/>
          <w:lang w:val="it-IT"/>
        </w:rPr>
        <w:t>Circuite de prelucrare a polinoamelor cu coeficienţi binari</w:t>
      </w:r>
    </w:p>
    <w:p w:rsidR="00106233" w:rsidRPr="00B63036" w:rsidRDefault="00106233">
      <w:pPr>
        <w:pStyle w:val="Titlu"/>
        <w:pBdr>
          <w:top w:val="single" w:sz="4" w:space="1" w:color="auto"/>
          <w:bottom w:val="single" w:sz="4" w:space="1" w:color="auto"/>
        </w:pBdr>
        <w:rPr>
          <w:b/>
          <w:bCs/>
          <w:sz w:val="24"/>
          <w:szCs w:val="24"/>
          <w:lang w:val="it-IT"/>
        </w:rPr>
      </w:pPr>
    </w:p>
    <w:p w:rsidR="00106233" w:rsidRPr="00B63036" w:rsidRDefault="00106233">
      <w:pPr>
        <w:jc w:val="both"/>
        <w:rPr>
          <w:sz w:val="24"/>
          <w:szCs w:val="24"/>
          <w:lang w:val="it-IT"/>
        </w:rPr>
      </w:pPr>
    </w:p>
    <w:p w:rsidR="00106233" w:rsidRPr="002E2BC2" w:rsidRDefault="00106233">
      <w:pPr>
        <w:ind w:left="1440" w:firstLine="720"/>
        <w:jc w:val="both"/>
        <w:rPr>
          <w:i/>
          <w:iCs/>
          <w:sz w:val="24"/>
          <w:szCs w:val="24"/>
          <w:lang w:val="fr-FR"/>
        </w:rPr>
      </w:pPr>
      <w:r w:rsidRPr="002E2BC2">
        <w:rPr>
          <w:i/>
          <w:iCs/>
          <w:sz w:val="24"/>
          <w:szCs w:val="24"/>
          <w:lang w:val="fr-FR"/>
        </w:rPr>
        <w:t>Cuprins</w:t>
      </w:r>
    </w:p>
    <w:p w:rsidR="00106233" w:rsidRPr="002E2BC2" w:rsidRDefault="00106233">
      <w:pPr>
        <w:pStyle w:val="Titlu2"/>
        <w:ind w:left="2160"/>
        <w:rPr>
          <w:sz w:val="24"/>
          <w:szCs w:val="24"/>
        </w:rPr>
      </w:pPr>
      <w:r w:rsidRPr="002E2BC2">
        <w:rPr>
          <w:sz w:val="24"/>
          <w:szCs w:val="24"/>
        </w:rPr>
        <w:t>Ipoteze de lucru</w:t>
      </w:r>
    </w:p>
    <w:p w:rsidR="00106233" w:rsidRPr="002E2BC2" w:rsidRDefault="00106233">
      <w:pPr>
        <w:ind w:left="2160" w:firstLine="720"/>
        <w:rPr>
          <w:bCs/>
          <w:i/>
          <w:iCs/>
          <w:sz w:val="24"/>
          <w:szCs w:val="24"/>
          <w:lang w:val="fr-FR"/>
        </w:rPr>
      </w:pPr>
      <w:r w:rsidRPr="002E2BC2">
        <w:rPr>
          <w:bCs/>
          <w:i/>
          <w:iCs/>
          <w:sz w:val="24"/>
          <w:szCs w:val="24"/>
          <w:lang w:val="fr-FR"/>
        </w:rPr>
        <w:t>Circuite de multiplicare a polinoamelor</w:t>
      </w:r>
    </w:p>
    <w:p w:rsidR="00106233" w:rsidRPr="002E2BC2" w:rsidRDefault="00106233">
      <w:pPr>
        <w:ind w:left="2160" w:firstLine="720"/>
        <w:rPr>
          <w:bCs/>
          <w:i/>
          <w:iCs/>
          <w:sz w:val="24"/>
          <w:szCs w:val="24"/>
          <w:lang w:val="fr-FR"/>
        </w:rPr>
      </w:pPr>
      <w:r w:rsidRPr="002E2BC2">
        <w:rPr>
          <w:bCs/>
          <w:i/>
          <w:iCs/>
          <w:sz w:val="24"/>
          <w:szCs w:val="24"/>
          <w:lang w:val="fr-FR"/>
        </w:rPr>
        <w:t>Circuite de împărţire a polinoamelor</w:t>
      </w:r>
    </w:p>
    <w:p w:rsidR="00106233" w:rsidRPr="002E2BC2" w:rsidRDefault="00106233">
      <w:pPr>
        <w:ind w:left="2160" w:firstLine="720"/>
        <w:rPr>
          <w:bCs/>
          <w:i/>
          <w:iCs/>
          <w:sz w:val="24"/>
          <w:szCs w:val="24"/>
          <w:lang w:val="fr-FR"/>
        </w:rPr>
      </w:pPr>
      <w:r w:rsidRPr="002E2BC2">
        <w:rPr>
          <w:bCs/>
          <w:i/>
          <w:iCs/>
          <w:sz w:val="24"/>
          <w:szCs w:val="24"/>
          <w:lang w:val="fr-FR"/>
        </w:rPr>
        <w:t xml:space="preserve">Registre de deplasare cu reacţie </w:t>
      </w:r>
    </w:p>
    <w:p w:rsidR="00106233" w:rsidRPr="002E2BC2" w:rsidRDefault="00106233">
      <w:pPr>
        <w:ind w:left="2160" w:firstLine="720"/>
        <w:rPr>
          <w:bCs/>
          <w:i/>
          <w:iCs/>
          <w:sz w:val="24"/>
          <w:szCs w:val="24"/>
        </w:rPr>
      </w:pPr>
      <w:r w:rsidRPr="002E2BC2">
        <w:rPr>
          <w:bCs/>
          <w:i/>
          <w:iCs/>
          <w:sz w:val="24"/>
          <w:szCs w:val="24"/>
        </w:rPr>
        <w:t>Concluzii</w:t>
      </w:r>
    </w:p>
    <w:p w:rsidR="00106233" w:rsidRPr="002E2BC2" w:rsidRDefault="00106233">
      <w:pPr>
        <w:ind w:left="720"/>
        <w:rPr>
          <w:bCs/>
          <w:i/>
          <w:iCs/>
          <w:sz w:val="24"/>
          <w:szCs w:val="24"/>
          <w:lang w:val="fr-FR"/>
        </w:rPr>
      </w:pPr>
      <w:r w:rsidRPr="002E2BC2">
        <w:rPr>
          <w:bCs/>
          <w:i/>
          <w:iCs/>
          <w:sz w:val="24"/>
          <w:szCs w:val="24"/>
        </w:rPr>
        <w:t xml:space="preserve">                    </w:t>
      </w:r>
      <w:r w:rsidRPr="002E2BC2">
        <w:rPr>
          <w:bCs/>
          <w:i/>
          <w:iCs/>
          <w:sz w:val="24"/>
          <w:szCs w:val="24"/>
        </w:rPr>
        <w:tab/>
        <w:t xml:space="preserve">Exerciţii </w:t>
      </w:r>
    </w:p>
    <w:p w:rsidR="00106233" w:rsidRPr="002E2BC2" w:rsidRDefault="00106233">
      <w:pPr>
        <w:rPr>
          <w:bCs/>
          <w:sz w:val="24"/>
          <w:szCs w:val="24"/>
          <w:lang w:val="fr-FR"/>
        </w:rPr>
      </w:pPr>
    </w:p>
    <w:p w:rsidR="00106233" w:rsidRPr="002E2BC2" w:rsidRDefault="00106233">
      <w:pPr>
        <w:jc w:val="both"/>
        <w:rPr>
          <w:sz w:val="24"/>
          <w:szCs w:val="24"/>
          <w:lang w:val="fr-FR"/>
        </w:rPr>
      </w:pPr>
    </w:p>
    <w:p w:rsidR="00106233" w:rsidRPr="006A3056" w:rsidRDefault="00106233">
      <w:pPr>
        <w:pStyle w:val="Titlu2"/>
        <w:ind w:left="0" w:firstLine="0"/>
        <w:jc w:val="center"/>
        <w:rPr>
          <w:b/>
          <w:i w:val="0"/>
          <w:szCs w:val="28"/>
        </w:rPr>
      </w:pPr>
      <w:r w:rsidRPr="006A3056">
        <w:rPr>
          <w:b/>
          <w:i w:val="0"/>
          <w:szCs w:val="28"/>
        </w:rPr>
        <w:t xml:space="preserve">6.1 </w:t>
      </w:r>
      <w:r w:rsidRPr="006A3056">
        <w:rPr>
          <w:b/>
          <w:i w:val="0"/>
          <w:szCs w:val="28"/>
          <w:lang w:val="en-US"/>
        </w:rPr>
        <w:t xml:space="preserve"> - </w:t>
      </w:r>
      <w:r w:rsidRPr="006A3056">
        <w:rPr>
          <w:b/>
          <w:i w:val="0"/>
          <w:szCs w:val="28"/>
        </w:rPr>
        <w:t>Ipoteze de lucru</w:t>
      </w: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ab/>
        <w:t>Noţiunile matematice utile în acest capitol sunt cu referire la structura algebrică de corp finit, care este cunoscută şi sub numele de câmp Galois (</w:t>
      </w:r>
      <w:r w:rsidRPr="002E2BC2">
        <w:rPr>
          <w:i/>
          <w:sz w:val="24"/>
          <w:szCs w:val="24"/>
          <w:lang w:val="fr-FR"/>
        </w:rPr>
        <w:t>Galois Fields</w:t>
      </w:r>
      <w:r w:rsidRPr="002E2BC2">
        <w:rPr>
          <w:sz w:val="24"/>
          <w:szCs w:val="24"/>
          <w:lang w:val="fr-FR"/>
        </w:rPr>
        <w:t xml:space="preserve">), notat pe scurt cu GF, după numele matematicianului francez </w:t>
      </w:r>
      <w:r w:rsidRPr="006635E9">
        <w:rPr>
          <w:i/>
          <w:sz w:val="24"/>
          <w:szCs w:val="24"/>
          <w:lang w:val="fr-FR"/>
        </w:rPr>
        <w:t>Evariste Galois</w:t>
      </w:r>
      <w:r w:rsidRPr="002E2BC2">
        <w:rPr>
          <w:sz w:val="24"/>
          <w:szCs w:val="24"/>
          <w:lang w:val="fr-FR"/>
        </w:rPr>
        <w:t>. Detalii despre aceasta structură algebrică se găsesc în anexa 2.</w:t>
      </w:r>
    </w:p>
    <w:p w:rsidR="00106233" w:rsidRPr="002E2BC2" w:rsidRDefault="00106233">
      <w:pPr>
        <w:jc w:val="both"/>
        <w:rPr>
          <w:sz w:val="24"/>
          <w:szCs w:val="24"/>
          <w:lang w:val="ro-RO"/>
        </w:rPr>
      </w:pPr>
      <w:r w:rsidRPr="002E2BC2">
        <w:rPr>
          <w:sz w:val="24"/>
          <w:szCs w:val="24"/>
          <w:lang w:val="fr-FR"/>
        </w:rPr>
        <w:tab/>
        <w:t xml:space="preserve"> </w:t>
      </w:r>
      <w:r w:rsidRPr="002E2BC2">
        <w:rPr>
          <w:sz w:val="24"/>
          <w:szCs w:val="24"/>
          <w:lang w:val="ro-RO"/>
        </w:rPr>
        <w:t>Structura algebrică de tip corp prim GF(</w:t>
      </w:r>
      <w:r w:rsidRPr="002E2BC2">
        <w:rPr>
          <w:i/>
          <w:sz w:val="24"/>
          <w:szCs w:val="24"/>
          <w:lang w:val="ro-RO"/>
        </w:rPr>
        <w:t>p</w:t>
      </w:r>
      <w:r w:rsidRPr="002E2BC2">
        <w:rPr>
          <w:sz w:val="24"/>
          <w:szCs w:val="24"/>
          <w:lang w:val="ro-RO"/>
        </w:rPr>
        <w:t xml:space="preserve">) constă din </w:t>
      </w:r>
      <w:r w:rsidRPr="002E2BC2">
        <w:rPr>
          <w:i/>
          <w:sz w:val="24"/>
          <w:szCs w:val="24"/>
          <w:lang w:val="ro-RO"/>
        </w:rPr>
        <w:t>p</w:t>
      </w:r>
      <w:r w:rsidRPr="002E2BC2">
        <w:rPr>
          <w:sz w:val="24"/>
          <w:szCs w:val="24"/>
          <w:lang w:val="ro-RO"/>
        </w:rPr>
        <w:t xml:space="preserve"> numere întregi 0,1,2,..., </w:t>
      </w:r>
      <w:r w:rsidRPr="002E2BC2">
        <w:rPr>
          <w:i/>
          <w:sz w:val="24"/>
          <w:szCs w:val="24"/>
          <w:lang w:val="ro-RO"/>
        </w:rPr>
        <w:t>p</w:t>
      </w:r>
      <w:r w:rsidRPr="002E2BC2">
        <w:rPr>
          <w:sz w:val="24"/>
          <w:szCs w:val="24"/>
          <w:lang w:val="ro-RO"/>
        </w:rPr>
        <w:t xml:space="preserve">-1, care se adună şi se înmulţesc modulo </w:t>
      </w:r>
      <w:r w:rsidRPr="002E2BC2">
        <w:rPr>
          <w:i/>
          <w:sz w:val="24"/>
          <w:szCs w:val="24"/>
          <w:lang w:val="ro-RO"/>
        </w:rPr>
        <w:t>p</w:t>
      </w:r>
      <w:r w:rsidRPr="002E2BC2">
        <w:rPr>
          <w:sz w:val="24"/>
          <w:szCs w:val="24"/>
          <w:lang w:val="ro-RO"/>
        </w:rPr>
        <w:t>. În GF(2) operaţia aditivă (+) şi multiplicativă (·) sunt explicitate prin tabelele de adevăr de mai jos.</w:t>
      </w:r>
    </w:p>
    <w:p w:rsidR="00106233" w:rsidRPr="002E2BC2" w:rsidRDefault="00E279B2">
      <w:pPr>
        <w:jc w:val="both"/>
        <w:rPr>
          <w:sz w:val="24"/>
          <w:szCs w:val="24"/>
          <w:lang w:val="fr-FR"/>
        </w:rPr>
      </w:pPr>
      <w:r>
        <w:rPr>
          <w:noProof/>
          <w:sz w:val="24"/>
          <w:szCs w:val="24"/>
          <w:lang w:val="en-US" w:eastAsia="en-US"/>
        </w:rPr>
        <mc:AlternateContent>
          <mc:Choice Requires="wps">
            <w:drawing>
              <wp:anchor distT="0" distB="0" distL="114300" distR="114300" simplePos="0" relativeHeight="251655680" behindDoc="0" locked="0" layoutInCell="1" allowOverlap="1" wp14:anchorId="266707E8" wp14:editId="59A71291">
                <wp:simplePos x="0" y="0"/>
                <wp:positionH relativeFrom="column">
                  <wp:posOffset>1709420</wp:posOffset>
                </wp:positionH>
                <wp:positionV relativeFrom="paragraph">
                  <wp:posOffset>122555</wp:posOffset>
                </wp:positionV>
                <wp:extent cx="853440" cy="685800"/>
                <wp:effectExtent l="0" t="0" r="8890" b="0"/>
                <wp:wrapSquare wrapText="bothSides"/>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GrilTabel"/>
                              <w:tblW w:w="0" w:type="auto"/>
                              <w:tblLook w:val="01E0" w:firstRow="1" w:lastRow="1" w:firstColumn="1" w:lastColumn="1" w:noHBand="0" w:noVBand="0"/>
                            </w:tblPr>
                            <w:tblGrid>
                              <w:gridCol w:w="363"/>
                              <w:gridCol w:w="346"/>
                              <w:gridCol w:w="346"/>
                            </w:tblGrid>
                            <w:tr w:rsidR="00E468A6">
                              <w:tc>
                                <w:tcPr>
                                  <w:tcW w:w="0" w:type="auto"/>
                                </w:tcPr>
                                <w:p w:rsidR="00E468A6" w:rsidRPr="00537114" w:rsidRDefault="00E468A6">
                                  <w:pPr>
                                    <w:jc w:val="both"/>
                                    <w:rPr>
                                      <w:sz w:val="26"/>
                                      <w:lang w:val="ro-RO"/>
                                    </w:rPr>
                                  </w:pPr>
                                  <w:r w:rsidRPr="00537114">
                                    <w:rPr>
                                      <w:sz w:val="26"/>
                                      <w:lang w:val="ro-RO"/>
                                    </w:rPr>
                                    <w:t>+</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0</w:t>
                                  </w:r>
                                </w:p>
                              </w:tc>
                            </w:tr>
                          </w:tbl>
                          <w:p w:rsidR="00E468A6" w:rsidRPr="00491AFE" w:rsidRDefault="00E468A6">
                            <w:pPr>
                              <w:jc w:val="both"/>
                              <w:rPr>
                                <w:sz w:val="26"/>
                                <w:lang w:val="ro-RO"/>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34.6pt;margin-top:9.65pt;width:67.2pt;height:54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" stroked="f">
                <v:textbox>
                  <w:txbxContent>
                    <w:tbl>
                      <w:tblPr>
                        <w:tblStyle w:val="GrilTabel"/>
                        <w:tblW w:w="0" w:type="auto"/>
                        <w:tblLook w:val="01E0" w:firstRow="1" w:lastRow="1" w:firstColumn="1" w:lastColumn="1" w:noHBand="0" w:noVBand="0"/>
                      </w:tblPr>
                      <w:tblGrid>
                        <w:gridCol w:w="363"/>
                        <w:gridCol w:w="346"/>
                        <w:gridCol w:w="346"/>
                      </w:tblGrid>
                      <w:tr w:rsidR="00E468A6">
                        <w:tc>
                          <w:tcPr>
                            <w:tcW w:w="0" w:type="auto"/>
                          </w:tcPr>
                          <w:p w:rsidR="00E468A6" w:rsidRPr="00537114" w:rsidRDefault="00E468A6">
                            <w:pPr>
                              <w:jc w:val="both"/>
                              <w:rPr>
                                <w:sz w:val="26"/>
                                <w:lang w:val="ro-RO"/>
                              </w:rPr>
                            </w:pPr>
                            <w:r w:rsidRPr="00537114">
                              <w:rPr>
                                <w:sz w:val="26"/>
                                <w:lang w:val="ro-RO"/>
                              </w:rPr>
                              <w:t>+</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0</w:t>
                            </w:r>
                          </w:p>
                        </w:tc>
                      </w:tr>
                    </w:tbl>
                    <w:p w:rsidR="00E468A6" w:rsidRPr="00491AFE" w:rsidRDefault="00E468A6">
                      <w:pPr>
                        <w:jc w:val="both"/>
                        <w:rPr>
                          <w:sz w:val="26"/>
                          <w:lang w:val="ro-RO"/>
                        </w:rPr>
                      </w:pPr>
                    </w:p>
                  </w:txbxContent>
                </v:textbox>
                <w10:wrap type="square"/>
              </v:shape>
            </w:pict>
          </mc:Fallback>
        </mc:AlternateContent>
      </w:r>
      <w:r w:rsidR="00911360">
        <w:rPr>
          <w:noProof/>
          <w:sz w:val="24"/>
          <w:szCs w:val="24"/>
          <w:lang w:val="en-US" w:eastAsia="en-US"/>
        </w:rPr>
        <mc:AlternateContent>
          <mc:Choice Requires="wps">
            <w:drawing>
              <wp:anchor distT="0" distB="0" distL="114300" distR="114300" simplePos="0" relativeHeight="251656704" behindDoc="0" locked="0" layoutInCell="1" allowOverlap="1" wp14:anchorId="6CB0D959" wp14:editId="578F1009">
                <wp:simplePos x="0" y="0"/>
                <wp:positionH relativeFrom="column">
                  <wp:posOffset>3462020</wp:posOffset>
                </wp:positionH>
                <wp:positionV relativeFrom="paragraph">
                  <wp:posOffset>119380</wp:posOffset>
                </wp:positionV>
                <wp:extent cx="842645" cy="685800"/>
                <wp:effectExtent l="0" t="0" r="8890" b="0"/>
                <wp:wrapSquare wrapText="bothSides"/>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GrilTabel"/>
                              <w:tblW w:w="0" w:type="auto"/>
                              <w:tblLook w:val="01E0" w:firstRow="1" w:lastRow="1" w:firstColumn="1" w:lastColumn="1" w:noHBand="0" w:noVBand="0"/>
                            </w:tblPr>
                            <w:tblGrid>
                              <w:gridCol w:w="346"/>
                              <w:gridCol w:w="346"/>
                              <w:gridCol w:w="346"/>
                            </w:tblGrid>
                            <w:tr w:rsidR="00E468A6">
                              <w:tc>
                                <w:tcPr>
                                  <w:tcW w:w="0" w:type="auto"/>
                                </w:tcPr>
                                <w:p w:rsidR="00E468A6" w:rsidRPr="00B94049" w:rsidRDefault="00E468A6">
                                  <w:pPr>
                                    <w:jc w:val="both"/>
                                    <w:rPr>
                                      <w:sz w:val="26"/>
                                      <w:lang w:val="ro-RO"/>
                                    </w:rPr>
                                  </w:pPr>
                                  <w:r>
                                    <w:rPr>
                                      <w:sz w:val="26"/>
                                      <w:lang w:val="ro-RO"/>
                                    </w:rPr>
                                    <w:t>·</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r>
                            <w:tr w:rsidR="00E468A6">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bl>
                          <w:p w:rsidR="00E468A6" w:rsidRPr="005C3F61" w:rsidRDefault="00E468A6">
                            <w:pPr>
                              <w:jc w:val="both"/>
                              <w:rPr>
                                <w:sz w:val="26"/>
                                <w:lang w:val="fr-FR"/>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272.6pt;margin-top:9.4pt;width:66.35pt;height:54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" stroked="f">
                <v:textbox>
                  <w:txbxContent>
                    <w:tbl>
                      <w:tblPr>
                        <w:tblStyle w:val="GrilTabel"/>
                        <w:tblW w:w="0" w:type="auto"/>
                        <w:tblLook w:val="01E0" w:firstRow="1" w:lastRow="1" w:firstColumn="1" w:lastColumn="1" w:noHBand="0" w:noVBand="0"/>
                      </w:tblPr>
                      <w:tblGrid>
                        <w:gridCol w:w="346"/>
                        <w:gridCol w:w="346"/>
                        <w:gridCol w:w="346"/>
                      </w:tblGrid>
                      <w:tr w:rsidR="00E468A6">
                        <w:tc>
                          <w:tcPr>
                            <w:tcW w:w="0" w:type="auto"/>
                          </w:tcPr>
                          <w:p w:rsidR="00E468A6" w:rsidRPr="00B94049" w:rsidRDefault="00E468A6">
                            <w:pPr>
                              <w:jc w:val="both"/>
                              <w:rPr>
                                <w:sz w:val="26"/>
                                <w:lang w:val="ro-RO"/>
                              </w:rPr>
                            </w:pPr>
                            <w:r>
                              <w:rPr>
                                <w:sz w:val="26"/>
                                <w:lang w:val="ro-RO"/>
                              </w:rPr>
                              <w:t>·</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r w:rsidR="00E468A6">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0</w:t>
                            </w:r>
                          </w:p>
                        </w:tc>
                      </w:tr>
                      <w:tr w:rsidR="00E468A6">
                        <w:tc>
                          <w:tcPr>
                            <w:tcW w:w="0" w:type="auto"/>
                          </w:tcPr>
                          <w:p w:rsidR="00E468A6" w:rsidRDefault="00E468A6">
                            <w:pPr>
                              <w:jc w:val="both"/>
                              <w:rPr>
                                <w:sz w:val="26"/>
                                <w:lang w:val="ro-RO"/>
                              </w:rPr>
                            </w:pPr>
                            <w:r>
                              <w:rPr>
                                <w:sz w:val="26"/>
                                <w:lang w:val="ro-RO"/>
                              </w:rPr>
                              <w:t>1</w:t>
                            </w:r>
                          </w:p>
                        </w:tc>
                        <w:tc>
                          <w:tcPr>
                            <w:tcW w:w="0" w:type="auto"/>
                          </w:tcPr>
                          <w:p w:rsidR="00E468A6" w:rsidRDefault="00E468A6">
                            <w:pPr>
                              <w:jc w:val="both"/>
                              <w:rPr>
                                <w:sz w:val="26"/>
                                <w:lang w:val="ro-RO"/>
                              </w:rPr>
                            </w:pPr>
                            <w:r>
                              <w:rPr>
                                <w:sz w:val="26"/>
                                <w:lang w:val="ro-RO"/>
                              </w:rPr>
                              <w:t>0</w:t>
                            </w:r>
                          </w:p>
                        </w:tc>
                        <w:tc>
                          <w:tcPr>
                            <w:tcW w:w="0" w:type="auto"/>
                          </w:tcPr>
                          <w:p w:rsidR="00E468A6" w:rsidRDefault="00E468A6">
                            <w:pPr>
                              <w:jc w:val="both"/>
                              <w:rPr>
                                <w:sz w:val="26"/>
                                <w:lang w:val="ro-RO"/>
                              </w:rPr>
                            </w:pPr>
                            <w:r>
                              <w:rPr>
                                <w:sz w:val="26"/>
                                <w:lang w:val="ro-RO"/>
                              </w:rPr>
                              <w:t>1</w:t>
                            </w:r>
                          </w:p>
                        </w:tc>
                      </w:tr>
                    </w:tbl>
                    <w:p w:rsidR="00E468A6" w:rsidRPr="005C3F61" w:rsidRDefault="00E468A6">
                      <w:pPr>
                        <w:jc w:val="both"/>
                        <w:rPr>
                          <w:sz w:val="26"/>
                          <w:lang w:val="fr-FR"/>
                        </w:rPr>
                      </w:pPr>
                    </w:p>
                  </w:txbxContent>
                </v:textbox>
                <w10:wrap type="square"/>
              </v:shape>
            </w:pict>
          </mc:Fallback>
        </mc:AlternateContent>
      </w:r>
    </w:p>
    <w:p w:rsidR="00106233" w:rsidRPr="002E2BC2" w:rsidRDefault="00106233">
      <w:pPr>
        <w:jc w:val="both"/>
        <w:rPr>
          <w:sz w:val="24"/>
          <w:szCs w:val="24"/>
          <w:lang w:val="fr-FR"/>
        </w:rPr>
      </w:pPr>
    </w:p>
    <w:p w:rsidR="00106233" w:rsidRPr="002E2BC2" w:rsidRDefault="00106233">
      <w:pPr>
        <w:jc w:val="both"/>
        <w:rPr>
          <w:sz w:val="24"/>
          <w:szCs w:val="24"/>
          <w:lang w:val="fr-FR"/>
        </w:rPr>
      </w:pPr>
    </w:p>
    <w:p w:rsidR="00106233" w:rsidRPr="002E2BC2" w:rsidRDefault="00106233">
      <w:pPr>
        <w:jc w:val="both"/>
        <w:rPr>
          <w:sz w:val="24"/>
          <w:szCs w:val="24"/>
          <w:lang w:val="fr-FR"/>
        </w:rPr>
      </w:pP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 xml:space="preserve">Operatorul de sumare aditivă este operatorul de sumare modulo-2, reprezentat prin simbolul </w:t>
      </w:r>
      <w:r w:rsidRPr="002E2BC2">
        <w:rPr>
          <w:sz w:val="24"/>
          <w:szCs w:val="24"/>
          <w:lang w:val="fr-FR"/>
        </w:rPr>
        <w:sym w:font="Symbol" w:char="F0C5"/>
      </w:r>
      <w:r w:rsidRPr="002E2BC2">
        <w:rPr>
          <w:sz w:val="24"/>
          <w:szCs w:val="24"/>
          <w:lang w:val="fr-FR"/>
        </w:rPr>
        <w:t xml:space="preserve">, iar operatorul de multiplicare este înmulţirea aritmetică clasică. Împreună cu registrele de deplasare se pot forma </w:t>
      </w:r>
      <w:r w:rsidRPr="00001837">
        <w:rPr>
          <w:sz w:val="24"/>
          <w:szCs w:val="24"/>
          <w:u w:val="single"/>
          <w:lang w:val="fr-FR"/>
        </w:rPr>
        <w:t>circuite secvenţiale liniare,</w:t>
      </w:r>
      <w:r w:rsidRPr="002E2BC2">
        <w:rPr>
          <w:sz w:val="24"/>
          <w:szCs w:val="24"/>
          <w:lang w:val="fr-FR"/>
        </w:rPr>
        <w:t xml:space="preserve"> adică simbolul de la ieşirea circuitului este o combinaţie liniară a simbolurilor aplicate la intrare în momentul respectiv şi în momentele de timp anterioare. </w:t>
      </w:r>
    </w:p>
    <w:p w:rsidR="00106233" w:rsidRPr="002E2BC2" w:rsidRDefault="00106233">
      <w:pPr>
        <w:jc w:val="both"/>
        <w:rPr>
          <w:sz w:val="24"/>
          <w:szCs w:val="24"/>
          <w:lang w:val="fr-FR"/>
        </w:rPr>
      </w:pPr>
      <w:r w:rsidRPr="002E2BC2">
        <w:rPr>
          <w:sz w:val="24"/>
          <w:szCs w:val="24"/>
          <w:lang w:val="fr-FR"/>
        </w:rPr>
        <w:tab/>
        <w:t xml:space="preserve">Aplicarea mărimii de intrare, furnizarea mărimii de ieşire şi schimbarea stării circuitelor secvenţiale se realizează în ritmul unui semnal de comandă numit </w:t>
      </w:r>
      <w:r w:rsidRPr="002E2BC2">
        <w:rPr>
          <w:i/>
          <w:sz w:val="24"/>
          <w:szCs w:val="24"/>
          <w:lang w:val="fr-FR"/>
        </w:rPr>
        <w:t>semnal de tact</w:t>
      </w:r>
      <w:r w:rsidRPr="002E2BC2">
        <w:rPr>
          <w:sz w:val="24"/>
          <w:szCs w:val="24"/>
          <w:lang w:val="fr-FR"/>
        </w:rPr>
        <w:t>. Circuitele de multiplicare şi divizare a polinoamelor cu coeficienţi binari, conţin trei elemente fundamentale:</w:t>
      </w:r>
    </w:p>
    <w:p w:rsidR="00106233" w:rsidRPr="002E2BC2" w:rsidRDefault="00106233">
      <w:pPr>
        <w:numPr>
          <w:ilvl w:val="0"/>
          <w:numId w:val="1"/>
        </w:numPr>
        <w:jc w:val="both"/>
        <w:rPr>
          <w:sz w:val="24"/>
          <w:szCs w:val="24"/>
          <w:lang w:val="fr-FR"/>
        </w:rPr>
      </w:pPr>
      <w:r w:rsidRPr="002E2BC2">
        <w:rPr>
          <w:sz w:val="24"/>
          <w:szCs w:val="24"/>
          <w:lang w:val="fr-FR"/>
        </w:rPr>
        <w:t>circuite basculante bistabile (CBB), numite şi celule binare;</w:t>
      </w:r>
    </w:p>
    <w:p w:rsidR="00106233" w:rsidRPr="002E2BC2" w:rsidRDefault="00106233">
      <w:pPr>
        <w:numPr>
          <w:ilvl w:val="0"/>
          <w:numId w:val="1"/>
        </w:numPr>
        <w:jc w:val="both"/>
        <w:rPr>
          <w:sz w:val="24"/>
          <w:szCs w:val="24"/>
          <w:lang w:val="fr-FR"/>
        </w:rPr>
      </w:pPr>
      <w:r w:rsidRPr="002E2BC2">
        <w:rPr>
          <w:sz w:val="24"/>
          <w:szCs w:val="24"/>
          <w:lang w:val="fr-FR"/>
        </w:rPr>
        <w:t>sumatoare modulo-2;</w:t>
      </w:r>
    </w:p>
    <w:p w:rsidR="00106233" w:rsidRPr="002E2BC2" w:rsidRDefault="00106233">
      <w:pPr>
        <w:numPr>
          <w:ilvl w:val="0"/>
          <w:numId w:val="1"/>
        </w:numPr>
        <w:jc w:val="both"/>
        <w:rPr>
          <w:sz w:val="24"/>
          <w:szCs w:val="24"/>
          <w:lang w:val="fr-FR"/>
        </w:rPr>
      </w:pPr>
      <w:r w:rsidRPr="002E2BC2">
        <w:rPr>
          <w:sz w:val="24"/>
          <w:szCs w:val="24"/>
          <w:lang w:val="fr-FR"/>
        </w:rPr>
        <w:t xml:space="preserve">multiplicatoare cu o constantă binară </w:t>
      </w:r>
      <w:r w:rsidRPr="002E2BC2">
        <w:rPr>
          <w:i/>
          <w:sz w:val="24"/>
          <w:szCs w:val="24"/>
          <w:lang w:val="fr-FR"/>
        </w:rPr>
        <w:t>k</w:t>
      </w:r>
      <w:r w:rsidRPr="002E2BC2">
        <w:rPr>
          <w:iCs/>
          <w:sz w:val="24"/>
          <w:szCs w:val="24"/>
        </w:rPr>
        <w:sym w:font="Symbol" w:char="F0CE"/>
      </w:r>
      <w:r w:rsidRPr="002E2BC2">
        <w:rPr>
          <w:iCs/>
          <w:sz w:val="24"/>
          <w:szCs w:val="24"/>
          <w:lang w:val="fr-FR"/>
        </w:rPr>
        <w:t>{0,1}.</w:t>
      </w:r>
    </w:p>
    <w:p w:rsidR="00106233" w:rsidRPr="002E2BC2" w:rsidRDefault="00106233">
      <w:pPr>
        <w:jc w:val="both"/>
        <w:rPr>
          <w:sz w:val="24"/>
          <w:szCs w:val="24"/>
          <w:lang w:val="fr-FR"/>
        </w:rPr>
      </w:pPr>
      <w:r w:rsidRPr="002E2BC2">
        <w:rPr>
          <w:sz w:val="24"/>
          <w:szCs w:val="24"/>
          <w:lang w:val="fr-FR"/>
        </w:rPr>
        <w:tab/>
        <w:t xml:space="preserve">Cele trei elemente s-au reprezentat în figura 6.1. La reprezentarea circuitului basculant se subânţelege existenţa tactului, deşi acesta nu este reprezentat în mod explicit. Funcţia de bază realizată de CBB este întârzierea cu un tact, aşa cum se prezintă în diagrama de semnal din figura 6.2. </w:t>
      </w:r>
    </w:p>
    <w:p w:rsidR="00106233" w:rsidRPr="002E2BC2" w:rsidRDefault="00911360">
      <w:pPr>
        <w:jc w:val="center"/>
        <w:rPr>
          <w:sz w:val="24"/>
          <w:szCs w:val="24"/>
        </w:rPr>
      </w:pPr>
      <w:r>
        <w:rPr>
          <w:noProof/>
          <w:sz w:val="24"/>
          <w:szCs w:val="24"/>
          <w:lang w:val="en-US" w:eastAsia="en-US"/>
        </w:rPr>
        <w:lastRenderedPageBreak/>
        <w:drawing>
          <wp:inline distT="0" distB="0" distL="0" distR="0">
            <wp:extent cx="4819650" cy="10287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9650" cy="1028700"/>
                    </a:xfrm>
                    <a:prstGeom prst="rect">
                      <a:avLst/>
                    </a:prstGeom>
                    <a:noFill/>
                    <a:ln>
                      <a:noFill/>
                    </a:ln>
                  </pic:spPr>
                </pic:pic>
              </a:graphicData>
            </a:graphic>
          </wp:inline>
        </w:drawing>
      </w:r>
    </w:p>
    <w:p w:rsidR="00106233" w:rsidRPr="002E2BC2" w:rsidRDefault="00106233">
      <w:pPr>
        <w:pStyle w:val="Legend"/>
        <w:rPr>
          <w:sz w:val="24"/>
          <w:szCs w:val="24"/>
        </w:rPr>
      </w:pPr>
      <w:r w:rsidRPr="002E2BC2">
        <w:rPr>
          <w:sz w:val="24"/>
          <w:szCs w:val="24"/>
        </w:rPr>
        <w:t>Figura 6.1 - Elementele circuitelor de prelucrare a polinoamelor</w:t>
      </w:r>
    </w:p>
    <w:p w:rsidR="00106233" w:rsidRPr="002E2BC2" w:rsidRDefault="00106233">
      <w:pPr>
        <w:jc w:val="both"/>
        <w:rPr>
          <w:sz w:val="24"/>
          <w:szCs w:val="24"/>
          <w:lang w:val="fr-FR"/>
        </w:rPr>
      </w:pPr>
    </w:p>
    <w:p w:rsidR="00106233" w:rsidRPr="002E2BC2" w:rsidRDefault="00106233">
      <w:pPr>
        <w:jc w:val="center"/>
        <w:rPr>
          <w:sz w:val="24"/>
          <w:szCs w:val="24"/>
          <w:lang w:val="fr-FR"/>
        </w:rPr>
      </w:pPr>
    </w:p>
    <w:p w:rsidR="00106233" w:rsidRPr="002E2BC2" w:rsidRDefault="00911360">
      <w:pPr>
        <w:jc w:val="center"/>
        <w:rPr>
          <w:sz w:val="24"/>
          <w:szCs w:val="24"/>
        </w:rPr>
      </w:pPr>
      <w:r>
        <w:rPr>
          <w:noProof/>
          <w:sz w:val="24"/>
          <w:szCs w:val="24"/>
          <w:lang w:val="en-US" w:eastAsia="en-US"/>
        </w:rPr>
        <w:drawing>
          <wp:inline distT="0" distB="0" distL="0" distR="0">
            <wp:extent cx="4305300" cy="163830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05300" cy="1638300"/>
                    </a:xfrm>
                    <a:prstGeom prst="rect">
                      <a:avLst/>
                    </a:prstGeom>
                    <a:noFill/>
                    <a:ln>
                      <a:noFill/>
                    </a:ln>
                  </pic:spPr>
                </pic:pic>
              </a:graphicData>
            </a:graphic>
          </wp:inline>
        </w:drawing>
      </w:r>
    </w:p>
    <w:p w:rsidR="00106233" w:rsidRPr="002E2BC2" w:rsidRDefault="00106233">
      <w:pPr>
        <w:jc w:val="center"/>
        <w:rPr>
          <w:sz w:val="24"/>
          <w:szCs w:val="24"/>
          <w:lang w:val="fr-FR"/>
        </w:rPr>
      </w:pPr>
      <w:r w:rsidRPr="002E2BC2">
        <w:rPr>
          <w:sz w:val="24"/>
          <w:szCs w:val="24"/>
          <w:lang w:val="fr-FR"/>
        </w:rPr>
        <w:t>Figura 6.2 - Formele de undă în funcţionarea unei celule binare</w:t>
      </w: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ab/>
        <w:t xml:space="preserve">În cazul multiplicatoarelor, pentru constanta </w:t>
      </w:r>
      <w:r w:rsidRPr="002E2BC2">
        <w:rPr>
          <w:i/>
          <w:sz w:val="24"/>
          <w:szCs w:val="24"/>
          <w:lang w:val="fr-FR"/>
        </w:rPr>
        <w:t>k=</w:t>
      </w:r>
      <w:r w:rsidRPr="002E2BC2">
        <w:rPr>
          <w:iCs/>
          <w:sz w:val="24"/>
          <w:szCs w:val="24"/>
          <w:lang w:val="fr-FR"/>
        </w:rPr>
        <w:t>0</w:t>
      </w:r>
      <w:r w:rsidRPr="002E2BC2">
        <w:rPr>
          <w:i/>
          <w:sz w:val="24"/>
          <w:szCs w:val="24"/>
          <w:lang w:val="fr-FR"/>
        </w:rPr>
        <w:t xml:space="preserve"> </w:t>
      </w:r>
      <w:r w:rsidRPr="002E2BC2">
        <w:rPr>
          <w:sz w:val="24"/>
          <w:szCs w:val="24"/>
          <w:lang w:val="fr-FR"/>
        </w:rPr>
        <w:t xml:space="preserve">rezultă ieşirea </w:t>
      </w:r>
      <w:r w:rsidRPr="002E2BC2">
        <w:rPr>
          <w:i/>
          <w:sz w:val="24"/>
          <w:szCs w:val="24"/>
          <w:lang w:val="fr-FR"/>
        </w:rPr>
        <w:t>y=</w:t>
      </w:r>
      <w:r w:rsidRPr="002E2BC2">
        <w:rPr>
          <w:iCs/>
          <w:sz w:val="24"/>
          <w:szCs w:val="24"/>
          <w:lang w:val="fr-FR"/>
        </w:rPr>
        <w:t>0</w:t>
      </w:r>
      <w:r w:rsidRPr="002E2BC2">
        <w:rPr>
          <w:sz w:val="24"/>
          <w:szCs w:val="24"/>
          <w:lang w:val="fr-FR"/>
        </w:rPr>
        <w:t xml:space="preserve">, indiferent de starea intrării şi pentru </w:t>
      </w:r>
      <w:r w:rsidRPr="002E2BC2">
        <w:rPr>
          <w:i/>
          <w:sz w:val="24"/>
          <w:szCs w:val="24"/>
          <w:lang w:val="fr-FR"/>
        </w:rPr>
        <w:t>k=</w:t>
      </w:r>
      <w:r w:rsidRPr="002E2BC2">
        <w:rPr>
          <w:iCs/>
          <w:sz w:val="24"/>
          <w:szCs w:val="24"/>
          <w:lang w:val="fr-FR"/>
        </w:rPr>
        <w:t>1</w:t>
      </w:r>
      <w:r w:rsidRPr="002E2BC2">
        <w:rPr>
          <w:sz w:val="24"/>
          <w:szCs w:val="24"/>
          <w:lang w:val="fr-FR"/>
        </w:rPr>
        <w:t xml:space="preserve"> rezultă </w:t>
      </w:r>
      <w:r w:rsidRPr="002E2BC2">
        <w:rPr>
          <w:i/>
          <w:sz w:val="24"/>
          <w:szCs w:val="24"/>
          <w:lang w:val="fr-FR"/>
        </w:rPr>
        <w:t>y=x</w:t>
      </w:r>
      <w:r w:rsidRPr="002E2BC2">
        <w:rPr>
          <w:sz w:val="24"/>
          <w:szCs w:val="24"/>
          <w:lang w:val="fr-FR"/>
        </w:rPr>
        <w:t xml:space="preserve">. Reprezentarea se va face printr-o legătură întreruptă pentru </w:t>
      </w:r>
      <w:r w:rsidRPr="002E2BC2">
        <w:rPr>
          <w:i/>
          <w:sz w:val="24"/>
          <w:szCs w:val="24"/>
          <w:lang w:val="fr-FR"/>
        </w:rPr>
        <w:t>k=</w:t>
      </w:r>
      <w:r w:rsidRPr="002E2BC2">
        <w:rPr>
          <w:iCs/>
          <w:sz w:val="24"/>
          <w:szCs w:val="24"/>
          <w:lang w:val="fr-FR"/>
        </w:rPr>
        <w:t xml:space="preserve">0 </w:t>
      </w:r>
      <w:r w:rsidRPr="002E2BC2">
        <w:rPr>
          <w:sz w:val="24"/>
          <w:szCs w:val="24"/>
          <w:lang w:val="fr-FR"/>
        </w:rPr>
        <w:t xml:space="preserve">şi printr-un scurtcircuit pentru </w:t>
      </w:r>
      <w:r w:rsidRPr="002E2BC2">
        <w:rPr>
          <w:i/>
          <w:sz w:val="24"/>
          <w:szCs w:val="24"/>
          <w:lang w:val="fr-FR"/>
        </w:rPr>
        <w:t>k=</w:t>
      </w:r>
      <w:r w:rsidRPr="002E2BC2">
        <w:rPr>
          <w:iCs/>
          <w:sz w:val="24"/>
          <w:szCs w:val="24"/>
          <w:lang w:val="fr-FR"/>
        </w:rPr>
        <w:t>1</w:t>
      </w:r>
      <w:r w:rsidRPr="002E2BC2">
        <w:rPr>
          <w:sz w:val="24"/>
          <w:szCs w:val="24"/>
          <w:lang w:val="fr-FR"/>
        </w:rPr>
        <w:t>.</w:t>
      </w:r>
    </w:p>
    <w:p w:rsidR="00106233" w:rsidRPr="002E2BC2" w:rsidRDefault="00106233">
      <w:pPr>
        <w:jc w:val="both"/>
        <w:rPr>
          <w:sz w:val="24"/>
          <w:szCs w:val="24"/>
          <w:lang w:val="fr-FR"/>
        </w:rPr>
      </w:pPr>
      <w:r w:rsidRPr="002E2BC2">
        <w:rPr>
          <w:sz w:val="24"/>
          <w:szCs w:val="24"/>
          <w:lang w:val="fr-FR"/>
        </w:rPr>
        <w:tab/>
        <w:t xml:space="preserve">Se face </w:t>
      </w:r>
      <w:r w:rsidRPr="00EB180D">
        <w:rPr>
          <w:sz w:val="24"/>
          <w:szCs w:val="24"/>
          <w:u w:val="single"/>
          <w:lang w:val="fr-FR"/>
        </w:rPr>
        <w:t>convenţia</w:t>
      </w:r>
      <w:r w:rsidRPr="002E2BC2">
        <w:rPr>
          <w:sz w:val="24"/>
          <w:szCs w:val="24"/>
          <w:lang w:val="fr-FR"/>
        </w:rPr>
        <w:t xml:space="preserve"> că polinomul de la intrarea circuitului de </w:t>
      </w:r>
      <w:r w:rsidR="003A12B0">
        <w:rPr>
          <w:sz w:val="24"/>
          <w:szCs w:val="24"/>
          <w:lang w:val="fr-FR"/>
        </w:rPr>
        <w:t xml:space="preserve">prelucrare a polinoamelor (operatii de </w:t>
      </w:r>
      <w:r w:rsidRPr="002E2BC2">
        <w:rPr>
          <w:sz w:val="24"/>
          <w:szCs w:val="24"/>
          <w:lang w:val="fr-FR"/>
        </w:rPr>
        <w:t>multiplicare</w:t>
      </w:r>
      <w:r w:rsidR="003A12B0">
        <w:rPr>
          <w:sz w:val="24"/>
          <w:szCs w:val="24"/>
          <w:lang w:val="fr-FR"/>
        </w:rPr>
        <w:t xml:space="preserve"> </w:t>
      </w:r>
      <w:r w:rsidRPr="002E2BC2">
        <w:rPr>
          <w:sz w:val="24"/>
          <w:szCs w:val="24"/>
          <w:lang w:val="fr-FR"/>
        </w:rPr>
        <w:t>/</w:t>
      </w:r>
      <w:r w:rsidR="003A12B0">
        <w:rPr>
          <w:sz w:val="24"/>
          <w:szCs w:val="24"/>
          <w:lang w:val="fr-FR"/>
        </w:rPr>
        <w:t xml:space="preserve"> </w:t>
      </w:r>
      <w:r w:rsidRPr="002E2BC2">
        <w:rPr>
          <w:sz w:val="24"/>
          <w:szCs w:val="24"/>
          <w:lang w:val="fr-FR"/>
        </w:rPr>
        <w:t>divizare</w:t>
      </w:r>
      <w:r w:rsidR="003A12B0">
        <w:rPr>
          <w:sz w:val="24"/>
          <w:szCs w:val="24"/>
          <w:lang w:val="fr-FR"/>
        </w:rPr>
        <w:t>)</w:t>
      </w:r>
      <w:r w:rsidRPr="002E2BC2">
        <w:rPr>
          <w:sz w:val="24"/>
          <w:szCs w:val="24"/>
          <w:lang w:val="fr-FR"/>
        </w:rPr>
        <w:t xml:space="preserve"> se aplică în </w:t>
      </w:r>
      <w:r w:rsidRPr="002E2BC2">
        <w:rPr>
          <w:i/>
          <w:sz w:val="24"/>
          <w:szCs w:val="24"/>
          <w:lang w:val="fr-FR"/>
        </w:rPr>
        <w:t>ordinea descrescătoare</w:t>
      </w:r>
      <w:r w:rsidRPr="002E2BC2">
        <w:rPr>
          <w:sz w:val="24"/>
          <w:szCs w:val="24"/>
          <w:lang w:val="fr-FR"/>
        </w:rPr>
        <w:t xml:space="preserve"> a puterilor lui </w:t>
      </w:r>
      <w:r w:rsidRPr="002E2BC2">
        <w:rPr>
          <w:i/>
          <w:sz w:val="24"/>
          <w:szCs w:val="24"/>
          <w:lang w:val="fr-FR"/>
        </w:rPr>
        <w:t>x</w:t>
      </w:r>
      <w:r w:rsidRPr="002E2BC2">
        <w:rPr>
          <w:sz w:val="24"/>
          <w:szCs w:val="24"/>
          <w:lang w:val="fr-FR"/>
        </w:rPr>
        <w:t xml:space="preserve">. Astfel, dacă </w:t>
      </w:r>
      <w:r w:rsidR="003A12B0">
        <w:rPr>
          <w:sz w:val="24"/>
          <w:szCs w:val="24"/>
          <w:lang w:val="fr-FR"/>
        </w:rPr>
        <w:t xml:space="preserve">se considera polinomul </w:t>
      </w:r>
    </w:p>
    <w:p w:rsidR="00106233" w:rsidRPr="003A12B0" w:rsidRDefault="00106233">
      <w:pPr>
        <w:jc w:val="center"/>
        <w:rPr>
          <w:sz w:val="24"/>
          <w:szCs w:val="24"/>
          <w:lang w:val="fr-FR"/>
        </w:rPr>
      </w:pPr>
    </w:p>
    <w:p w:rsidR="00106233" w:rsidRPr="002E2BC2" w:rsidRDefault="00106233">
      <w:pPr>
        <w:jc w:val="right"/>
        <w:rPr>
          <w:sz w:val="24"/>
          <w:szCs w:val="24"/>
          <w:lang w:val="fr-FR"/>
        </w:rPr>
      </w:pPr>
      <w:r w:rsidRPr="002E2BC2">
        <w:rPr>
          <w:i/>
          <w:sz w:val="24"/>
          <w:szCs w:val="24"/>
        </w:rPr>
        <w:t>v(x)=a</w:t>
      </w:r>
      <w:r w:rsidRPr="002E2BC2">
        <w:rPr>
          <w:iCs/>
          <w:sz w:val="24"/>
          <w:szCs w:val="24"/>
          <w:vertAlign w:val="subscript"/>
        </w:rPr>
        <w:t>0</w:t>
      </w:r>
      <w:r w:rsidRPr="002E2BC2">
        <w:rPr>
          <w:i/>
          <w:sz w:val="24"/>
          <w:szCs w:val="24"/>
          <w:vertAlign w:val="subscript"/>
        </w:rPr>
        <w:t xml:space="preserve"> </w:t>
      </w:r>
      <w:r w:rsidRPr="002E2BC2">
        <w:rPr>
          <w:sz w:val="24"/>
          <w:szCs w:val="24"/>
        </w:rPr>
        <w:sym w:font="Symbol" w:char="F0C5"/>
      </w:r>
      <w:r w:rsidRPr="002E2BC2">
        <w:rPr>
          <w:i/>
          <w:sz w:val="24"/>
          <w:szCs w:val="24"/>
        </w:rPr>
        <w:t xml:space="preserve"> a</w:t>
      </w:r>
      <w:r w:rsidRPr="002E2BC2">
        <w:rPr>
          <w:iCs/>
          <w:sz w:val="24"/>
          <w:szCs w:val="24"/>
          <w:vertAlign w:val="subscript"/>
        </w:rPr>
        <w:t>1</w:t>
      </w:r>
      <w:r w:rsidRPr="002E2BC2">
        <w:rPr>
          <w:i/>
          <w:sz w:val="24"/>
          <w:szCs w:val="24"/>
        </w:rPr>
        <w:t xml:space="preserve">x </w:t>
      </w:r>
      <w:r w:rsidRPr="002E2BC2">
        <w:rPr>
          <w:sz w:val="24"/>
          <w:szCs w:val="24"/>
        </w:rPr>
        <w:sym w:font="Symbol" w:char="F0C5"/>
      </w:r>
      <w:r w:rsidRPr="002E2BC2">
        <w:rPr>
          <w:i/>
          <w:sz w:val="24"/>
          <w:szCs w:val="24"/>
        </w:rPr>
        <w:t xml:space="preserve"> a</w:t>
      </w:r>
      <w:r w:rsidRPr="002E2BC2">
        <w:rPr>
          <w:iCs/>
          <w:sz w:val="24"/>
          <w:szCs w:val="24"/>
          <w:vertAlign w:val="subscript"/>
        </w:rPr>
        <w:t>2</w:t>
      </w:r>
      <w:r w:rsidRPr="002E2BC2">
        <w:rPr>
          <w:i/>
          <w:sz w:val="24"/>
          <w:szCs w:val="24"/>
        </w:rPr>
        <w:t>x</w:t>
      </w:r>
      <w:r w:rsidRPr="002E2BC2">
        <w:rPr>
          <w:iCs/>
          <w:sz w:val="24"/>
          <w:szCs w:val="24"/>
          <w:vertAlign w:val="superscript"/>
        </w:rPr>
        <w:t>2</w:t>
      </w:r>
      <w:r w:rsidRPr="002E2BC2">
        <w:rPr>
          <w:i/>
          <w:sz w:val="24"/>
          <w:szCs w:val="24"/>
          <w:vertAlign w:val="superscript"/>
        </w:rPr>
        <w:t xml:space="preserve"> </w:t>
      </w:r>
      <w:r w:rsidRPr="002E2BC2">
        <w:rPr>
          <w:sz w:val="24"/>
          <w:szCs w:val="24"/>
        </w:rPr>
        <w:sym w:font="Symbol" w:char="F0C5"/>
      </w:r>
      <w:r w:rsidRPr="002E2BC2">
        <w:rPr>
          <w:sz w:val="24"/>
          <w:szCs w:val="24"/>
        </w:rPr>
        <w:t xml:space="preserve"> </w:t>
      </w:r>
      <w:r w:rsidRPr="002E2BC2">
        <w:rPr>
          <w:i/>
          <w:sz w:val="24"/>
          <w:szCs w:val="24"/>
        </w:rPr>
        <w:t xml:space="preserve">... </w:t>
      </w:r>
      <w:r w:rsidRPr="002E2BC2">
        <w:rPr>
          <w:sz w:val="24"/>
          <w:szCs w:val="24"/>
        </w:rPr>
        <w:sym w:font="Symbol" w:char="F0C5"/>
      </w:r>
      <w:r w:rsidRPr="002E2BC2">
        <w:rPr>
          <w:i/>
          <w:sz w:val="24"/>
          <w:szCs w:val="24"/>
        </w:rPr>
        <w:t xml:space="preserve"> </w:t>
      </w:r>
      <w:r w:rsidRPr="002E2BC2">
        <w:rPr>
          <w:i/>
          <w:sz w:val="24"/>
          <w:szCs w:val="24"/>
          <w:lang w:val="fr-FR"/>
        </w:rPr>
        <w:t>a</w:t>
      </w:r>
      <w:r w:rsidRPr="002E2BC2">
        <w:rPr>
          <w:i/>
          <w:sz w:val="24"/>
          <w:szCs w:val="24"/>
          <w:vertAlign w:val="subscript"/>
          <w:lang w:val="fr-FR"/>
        </w:rPr>
        <w:t>n</w:t>
      </w:r>
      <w:r w:rsidRPr="002E2BC2">
        <w:rPr>
          <w:i/>
          <w:sz w:val="24"/>
          <w:szCs w:val="24"/>
          <w:lang w:val="fr-FR"/>
        </w:rPr>
        <w:t>x</w:t>
      </w:r>
      <w:r w:rsidRPr="002E2BC2">
        <w:rPr>
          <w:i/>
          <w:sz w:val="24"/>
          <w:szCs w:val="24"/>
          <w:vertAlign w:val="superscript"/>
          <w:lang w:val="fr-FR"/>
        </w:rPr>
        <w:t>n</w:t>
      </w:r>
      <w:r w:rsidRPr="002E2BC2">
        <w:rPr>
          <w:sz w:val="24"/>
          <w:szCs w:val="24"/>
          <w:lang w:val="fr-FR"/>
        </w:rPr>
        <w:tab/>
      </w:r>
      <w:r w:rsidRPr="002E2BC2">
        <w:rPr>
          <w:sz w:val="24"/>
          <w:szCs w:val="24"/>
          <w:lang w:val="fr-FR"/>
        </w:rPr>
        <w:tab/>
      </w:r>
      <w:r w:rsidRPr="002E2BC2">
        <w:rPr>
          <w:sz w:val="24"/>
          <w:szCs w:val="24"/>
          <w:lang w:val="fr-FR"/>
        </w:rPr>
        <w:tab/>
      </w:r>
      <w:r w:rsidRPr="002E2BC2">
        <w:rPr>
          <w:sz w:val="24"/>
          <w:szCs w:val="24"/>
          <w:lang w:val="fr-FR"/>
        </w:rPr>
        <w:tab/>
        <w:t>(6.1)</w:t>
      </w:r>
    </w:p>
    <w:p w:rsidR="00106233" w:rsidRPr="002E2BC2" w:rsidRDefault="00106233">
      <w:pPr>
        <w:jc w:val="center"/>
        <w:rPr>
          <w:sz w:val="24"/>
          <w:szCs w:val="24"/>
          <w:lang w:val="fr-FR"/>
        </w:rPr>
      </w:pPr>
    </w:p>
    <w:p w:rsidR="003A12B0" w:rsidRDefault="00106233">
      <w:pPr>
        <w:jc w:val="both"/>
        <w:rPr>
          <w:sz w:val="24"/>
          <w:szCs w:val="24"/>
          <w:lang w:val="fr-FR"/>
        </w:rPr>
      </w:pPr>
      <w:r w:rsidRPr="002E2BC2">
        <w:rPr>
          <w:sz w:val="24"/>
          <w:szCs w:val="24"/>
          <w:lang w:val="fr-FR"/>
        </w:rPr>
        <w:t xml:space="preserve">atunci la primul tact se introduce </w:t>
      </w:r>
      <w:r w:rsidRPr="002E2BC2">
        <w:rPr>
          <w:i/>
          <w:sz w:val="24"/>
          <w:szCs w:val="24"/>
          <w:lang w:val="fr-FR"/>
        </w:rPr>
        <w:t>a</w:t>
      </w:r>
      <w:r w:rsidRPr="002E2BC2">
        <w:rPr>
          <w:i/>
          <w:sz w:val="24"/>
          <w:szCs w:val="24"/>
          <w:vertAlign w:val="subscript"/>
          <w:lang w:val="fr-FR"/>
        </w:rPr>
        <w:t>n</w:t>
      </w:r>
      <w:r w:rsidRPr="002E2BC2">
        <w:rPr>
          <w:sz w:val="24"/>
          <w:szCs w:val="24"/>
          <w:lang w:val="fr-FR"/>
        </w:rPr>
        <w:t xml:space="preserve">, la al doilea tact se introduce </w:t>
      </w:r>
      <w:r w:rsidRPr="002E2BC2">
        <w:rPr>
          <w:i/>
          <w:sz w:val="24"/>
          <w:szCs w:val="24"/>
          <w:lang w:val="fr-FR"/>
        </w:rPr>
        <w:t>a</w:t>
      </w:r>
      <w:r w:rsidRPr="002E2BC2">
        <w:rPr>
          <w:i/>
          <w:sz w:val="24"/>
          <w:szCs w:val="24"/>
          <w:vertAlign w:val="subscript"/>
          <w:lang w:val="fr-FR"/>
        </w:rPr>
        <w:t>n-</w:t>
      </w:r>
      <w:r w:rsidRPr="002E2BC2">
        <w:rPr>
          <w:iCs/>
          <w:sz w:val="24"/>
          <w:szCs w:val="24"/>
          <w:vertAlign w:val="subscript"/>
          <w:lang w:val="fr-FR"/>
        </w:rPr>
        <w:t>1</w:t>
      </w:r>
      <w:r w:rsidRPr="002E2BC2">
        <w:rPr>
          <w:sz w:val="24"/>
          <w:szCs w:val="24"/>
          <w:lang w:val="fr-FR"/>
        </w:rPr>
        <w:t xml:space="preserve">, iar la ultimul tact se aplică simbolul </w:t>
      </w:r>
      <w:r w:rsidRPr="002E2BC2">
        <w:rPr>
          <w:i/>
          <w:sz w:val="24"/>
          <w:szCs w:val="24"/>
          <w:lang w:val="fr-FR"/>
        </w:rPr>
        <w:t>a</w:t>
      </w:r>
      <w:r w:rsidRPr="002E2BC2">
        <w:rPr>
          <w:iCs/>
          <w:sz w:val="24"/>
          <w:szCs w:val="24"/>
          <w:vertAlign w:val="subscript"/>
          <w:lang w:val="fr-FR"/>
        </w:rPr>
        <w:t>0</w:t>
      </w:r>
      <w:r w:rsidRPr="002E2BC2">
        <w:rPr>
          <w:sz w:val="24"/>
          <w:szCs w:val="24"/>
          <w:lang w:val="fr-FR"/>
        </w:rPr>
        <w:t xml:space="preserve">. </w:t>
      </w:r>
    </w:p>
    <w:p w:rsidR="00106233" w:rsidRPr="002E2BC2" w:rsidRDefault="00106233" w:rsidP="003A12B0">
      <w:pPr>
        <w:ind w:firstLine="720"/>
        <w:jc w:val="both"/>
        <w:rPr>
          <w:sz w:val="24"/>
          <w:szCs w:val="24"/>
        </w:rPr>
      </w:pPr>
      <w:r w:rsidRPr="002E2BC2">
        <w:rPr>
          <w:sz w:val="24"/>
          <w:szCs w:val="24"/>
          <w:lang w:val="fr-FR"/>
        </w:rPr>
        <w:t xml:space="preserve">Se va considera, de asemenea, operatorul de întârziere cu un tact, notat cu </w:t>
      </w:r>
      <w:r w:rsidRPr="002E2BC2">
        <w:rPr>
          <w:i/>
          <w:sz w:val="24"/>
          <w:szCs w:val="24"/>
          <w:lang w:val="fr-FR"/>
        </w:rPr>
        <w:t>D</w:t>
      </w:r>
      <w:r w:rsidRPr="002E2BC2">
        <w:rPr>
          <w:sz w:val="24"/>
          <w:szCs w:val="24"/>
          <w:lang w:val="fr-FR"/>
        </w:rPr>
        <w:t>. În acest fel, prin scrierea simbolică (</w:t>
      </w:r>
      <w:r w:rsidRPr="002E2BC2">
        <w:rPr>
          <w:i/>
          <w:iCs/>
          <w:sz w:val="24"/>
          <w:szCs w:val="24"/>
          <w:lang w:val="fr-FR"/>
        </w:rPr>
        <w:t xml:space="preserve">D </w:t>
      </w:r>
      <w:r w:rsidRPr="002E2BC2">
        <w:rPr>
          <w:i/>
          <w:sz w:val="24"/>
          <w:szCs w:val="24"/>
          <w:vertAlign w:val="superscript"/>
          <w:lang w:val="fr-FR"/>
        </w:rPr>
        <w:t xml:space="preserve">i </w:t>
      </w:r>
      <w:r w:rsidRPr="002E2BC2">
        <w:rPr>
          <w:i/>
          <w:sz w:val="24"/>
          <w:szCs w:val="24"/>
          <w:lang w:val="fr-FR"/>
        </w:rPr>
        <w:t>a)</w:t>
      </w:r>
      <w:r w:rsidRPr="002E2BC2">
        <w:rPr>
          <w:sz w:val="24"/>
          <w:szCs w:val="24"/>
          <w:lang w:val="fr-FR"/>
        </w:rPr>
        <w:t xml:space="preserve"> se va înţelege că simbolul </w:t>
      </w:r>
      <w:r w:rsidRPr="002E2BC2">
        <w:rPr>
          <w:i/>
          <w:sz w:val="24"/>
          <w:szCs w:val="24"/>
          <w:lang w:val="fr-FR"/>
        </w:rPr>
        <w:t>a</w:t>
      </w:r>
      <w:r w:rsidRPr="002E2BC2">
        <w:rPr>
          <w:sz w:val="24"/>
          <w:szCs w:val="24"/>
          <w:lang w:val="fr-FR"/>
        </w:rPr>
        <w:t xml:space="preserve"> fost întârziat, la intrare sau la ieşire, cu </w:t>
      </w:r>
      <w:r w:rsidRPr="002E2BC2">
        <w:rPr>
          <w:i/>
          <w:sz w:val="24"/>
          <w:szCs w:val="24"/>
          <w:lang w:val="fr-FR"/>
        </w:rPr>
        <w:t>i</w:t>
      </w:r>
      <w:r w:rsidRPr="002E2BC2">
        <w:rPr>
          <w:sz w:val="24"/>
          <w:szCs w:val="24"/>
          <w:lang w:val="fr-FR"/>
        </w:rPr>
        <w:t xml:space="preserve"> tacte. </w:t>
      </w:r>
      <w:r w:rsidRPr="002E2BC2">
        <w:rPr>
          <w:sz w:val="24"/>
          <w:szCs w:val="24"/>
        </w:rPr>
        <w:t xml:space="preserve">În baza acestor consideraţii, polinomul </w:t>
      </w:r>
      <w:r w:rsidRPr="002E2BC2">
        <w:rPr>
          <w:i/>
          <w:sz w:val="24"/>
          <w:szCs w:val="24"/>
        </w:rPr>
        <w:t>v(x)</w:t>
      </w:r>
      <w:r w:rsidRPr="002E2BC2">
        <w:rPr>
          <w:sz w:val="24"/>
          <w:szCs w:val="24"/>
        </w:rPr>
        <w:t xml:space="preserve"> se scrie:</w:t>
      </w:r>
    </w:p>
    <w:p w:rsidR="00106233" w:rsidRPr="002E2BC2" w:rsidRDefault="00106233">
      <w:pPr>
        <w:jc w:val="right"/>
        <w:rPr>
          <w:i/>
          <w:sz w:val="24"/>
          <w:szCs w:val="24"/>
        </w:rPr>
      </w:pPr>
    </w:p>
    <w:p w:rsidR="00106233" w:rsidRPr="00D049AA" w:rsidRDefault="00106233">
      <w:pPr>
        <w:jc w:val="right"/>
        <w:rPr>
          <w:sz w:val="24"/>
          <w:szCs w:val="24"/>
          <w:lang w:val="de-DE"/>
        </w:rPr>
      </w:pPr>
      <w:r w:rsidRPr="002E2BC2">
        <w:rPr>
          <w:i/>
          <w:sz w:val="24"/>
          <w:szCs w:val="24"/>
          <w:lang w:val="de-DE"/>
        </w:rPr>
        <w:t>v(D)=a</w:t>
      </w:r>
      <w:r w:rsidRPr="002E2BC2">
        <w:rPr>
          <w:i/>
          <w:sz w:val="24"/>
          <w:szCs w:val="24"/>
          <w:vertAlign w:val="subscript"/>
          <w:lang w:val="de-DE"/>
        </w:rPr>
        <w:t>n</w:t>
      </w:r>
      <w:r w:rsidRPr="002E2BC2">
        <w:rPr>
          <w:i/>
          <w:sz w:val="24"/>
          <w:szCs w:val="24"/>
          <w:lang w:val="de-DE"/>
        </w:rPr>
        <w:t xml:space="preserve"> </w:t>
      </w:r>
      <w:r w:rsidRPr="002E2BC2">
        <w:rPr>
          <w:sz w:val="24"/>
          <w:szCs w:val="24"/>
        </w:rPr>
        <w:sym w:font="Symbol" w:char="F0C5"/>
      </w:r>
      <w:r w:rsidRPr="002E2BC2">
        <w:rPr>
          <w:i/>
          <w:sz w:val="24"/>
          <w:szCs w:val="24"/>
          <w:lang w:val="de-DE"/>
        </w:rPr>
        <w:t xml:space="preserve"> D a</w:t>
      </w:r>
      <w:r w:rsidRPr="002E2BC2">
        <w:rPr>
          <w:i/>
          <w:sz w:val="24"/>
          <w:szCs w:val="24"/>
          <w:vertAlign w:val="subscript"/>
          <w:lang w:val="de-DE"/>
        </w:rPr>
        <w:t>n-</w:t>
      </w:r>
      <w:r w:rsidRPr="002E2BC2">
        <w:rPr>
          <w:iCs/>
          <w:sz w:val="24"/>
          <w:szCs w:val="24"/>
          <w:vertAlign w:val="subscript"/>
          <w:lang w:val="de-DE"/>
        </w:rPr>
        <w:t>1</w:t>
      </w:r>
      <w:r w:rsidRPr="002E2BC2">
        <w:rPr>
          <w:i/>
          <w:sz w:val="24"/>
          <w:szCs w:val="24"/>
          <w:lang w:val="de-DE"/>
        </w:rPr>
        <w:t xml:space="preserve"> </w:t>
      </w:r>
      <w:r w:rsidRPr="002E2BC2">
        <w:rPr>
          <w:sz w:val="24"/>
          <w:szCs w:val="24"/>
        </w:rPr>
        <w:sym w:font="Symbol" w:char="F0C5"/>
      </w:r>
      <w:r w:rsidRPr="002E2BC2">
        <w:rPr>
          <w:i/>
          <w:sz w:val="24"/>
          <w:szCs w:val="24"/>
          <w:lang w:val="de-DE"/>
        </w:rPr>
        <w:t xml:space="preserve"> D </w:t>
      </w:r>
      <w:r w:rsidRPr="002E2BC2">
        <w:rPr>
          <w:iCs/>
          <w:sz w:val="24"/>
          <w:szCs w:val="24"/>
          <w:vertAlign w:val="superscript"/>
          <w:lang w:val="de-DE"/>
        </w:rPr>
        <w:t>2</w:t>
      </w:r>
      <w:r w:rsidRPr="002E2BC2">
        <w:rPr>
          <w:i/>
          <w:sz w:val="24"/>
          <w:szCs w:val="24"/>
          <w:lang w:val="de-DE"/>
        </w:rPr>
        <w:t xml:space="preserve"> a</w:t>
      </w:r>
      <w:r w:rsidRPr="002E2BC2">
        <w:rPr>
          <w:i/>
          <w:sz w:val="24"/>
          <w:szCs w:val="24"/>
          <w:vertAlign w:val="subscript"/>
          <w:lang w:val="de-DE"/>
        </w:rPr>
        <w:t>n-</w:t>
      </w:r>
      <w:r w:rsidRPr="002E2BC2">
        <w:rPr>
          <w:iCs/>
          <w:sz w:val="24"/>
          <w:szCs w:val="24"/>
          <w:vertAlign w:val="subscript"/>
          <w:lang w:val="de-DE"/>
        </w:rPr>
        <w:t>2</w:t>
      </w:r>
      <w:r w:rsidRPr="002E2BC2">
        <w:rPr>
          <w:i/>
          <w:sz w:val="24"/>
          <w:szCs w:val="24"/>
          <w:lang w:val="de-DE"/>
        </w:rPr>
        <w:t xml:space="preserve"> </w:t>
      </w:r>
      <w:r w:rsidRPr="002E2BC2">
        <w:rPr>
          <w:sz w:val="24"/>
          <w:szCs w:val="24"/>
        </w:rPr>
        <w:sym w:font="Symbol" w:char="F0C5"/>
      </w:r>
      <w:r w:rsidRPr="002E2BC2">
        <w:rPr>
          <w:sz w:val="24"/>
          <w:szCs w:val="24"/>
          <w:lang w:val="de-DE"/>
        </w:rPr>
        <w:t xml:space="preserve"> </w:t>
      </w:r>
      <w:r w:rsidRPr="002E2BC2">
        <w:rPr>
          <w:i/>
          <w:sz w:val="24"/>
          <w:szCs w:val="24"/>
          <w:lang w:val="de-DE"/>
        </w:rPr>
        <w:t>...</w:t>
      </w:r>
      <w:r w:rsidRPr="002E2BC2">
        <w:rPr>
          <w:sz w:val="24"/>
          <w:szCs w:val="24"/>
        </w:rPr>
        <w:sym w:font="Symbol" w:char="F0C5"/>
      </w:r>
      <w:r w:rsidRPr="002E2BC2">
        <w:rPr>
          <w:sz w:val="24"/>
          <w:szCs w:val="24"/>
          <w:lang w:val="de-DE"/>
        </w:rPr>
        <w:t xml:space="preserve"> </w:t>
      </w:r>
      <w:r w:rsidRPr="00D049AA">
        <w:rPr>
          <w:i/>
          <w:sz w:val="24"/>
          <w:szCs w:val="24"/>
          <w:lang w:val="de-DE"/>
        </w:rPr>
        <w:t xml:space="preserve">D </w:t>
      </w:r>
      <w:r w:rsidRPr="00D049AA">
        <w:rPr>
          <w:i/>
          <w:sz w:val="24"/>
          <w:szCs w:val="24"/>
          <w:vertAlign w:val="superscript"/>
          <w:lang w:val="de-DE"/>
        </w:rPr>
        <w:t>n-</w:t>
      </w:r>
      <w:r w:rsidRPr="00D049AA">
        <w:rPr>
          <w:iCs/>
          <w:sz w:val="24"/>
          <w:szCs w:val="24"/>
          <w:vertAlign w:val="superscript"/>
          <w:lang w:val="de-DE"/>
        </w:rPr>
        <w:t xml:space="preserve">1 </w:t>
      </w:r>
      <w:r w:rsidRPr="00D049AA">
        <w:rPr>
          <w:i/>
          <w:sz w:val="24"/>
          <w:szCs w:val="24"/>
          <w:lang w:val="de-DE"/>
        </w:rPr>
        <w:t>a</w:t>
      </w:r>
      <w:r w:rsidRPr="00D049AA">
        <w:rPr>
          <w:iCs/>
          <w:sz w:val="24"/>
          <w:szCs w:val="24"/>
          <w:vertAlign w:val="subscript"/>
          <w:lang w:val="de-DE"/>
        </w:rPr>
        <w:t>1</w:t>
      </w:r>
      <w:r w:rsidRPr="00D049AA">
        <w:rPr>
          <w:i/>
          <w:sz w:val="24"/>
          <w:szCs w:val="24"/>
          <w:lang w:val="de-DE"/>
        </w:rPr>
        <w:t xml:space="preserve"> </w:t>
      </w:r>
      <w:r w:rsidRPr="002E2BC2">
        <w:rPr>
          <w:sz w:val="24"/>
          <w:szCs w:val="24"/>
        </w:rPr>
        <w:sym w:font="Symbol" w:char="F0C5"/>
      </w:r>
      <w:r w:rsidRPr="00D049AA">
        <w:rPr>
          <w:i/>
          <w:sz w:val="24"/>
          <w:szCs w:val="24"/>
          <w:lang w:val="de-DE"/>
        </w:rPr>
        <w:t xml:space="preserve"> D </w:t>
      </w:r>
      <w:r w:rsidRPr="00D049AA">
        <w:rPr>
          <w:i/>
          <w:sz w:val="24"/>
          <w:szCs w:val="24"/>
          <w:vertAlign w:val="superscript"/>
          <w:lang w:val="de-DE"/>
        </w:rPr>
        <w:t xml:space="preserve">n </w:t>
      </w:r>
      <w:r w:rsidRPr="00D049AA">
        <w:rPr>
          <w:i/>
          <w:sz w:val="24"/>
          <w:szCs w:val="24"/>
          <w:lang w:val="de-DE"/>
        </w:rPr>
        <w:t>a</w:t>
      </w:r>
      <w:r w:rsidRPr="00D049AA">
        <w:rPr>
          <w:iCs/>
          <w:sz w:val="24"/>
          <w:szCs w:val="24"/>
          <w:vertAlign w:val="subscript"/>
          <w:lang w:val="de-DE"/>
        </w:rPr>
        <w:t>0</w:t>
      </w:r>
      <w:r w:rsidRPr="00D049AA">
        <w:rPr>
          <w:i/>
          <w:sz w:val="24"/>
          <w:szCs w:val="24"/>
          <w:lang w:val="de-DE"/>
        </w:rPr>
        <w:tab/>
      </w:r>
      <w:r w:rsidRPr="00D049AA">
        <w:rPr>
          <w:sz w:val="24"/>
          <w:szCs w:val="24"/>
          <w:lang w:val="de-DE"/>
        </w:rPr>
        <w:t xml:space="preserve">                  </w:t>
      </w:r>
      <w:r w:rsidR="00DF7B8D" w:rsidRPr="00D049AA">
        <w:rPr>
          <w:sz w:val="24"/>
          <w:szCs w:val="24"/>
          <w:lang w:val="de-DE"/>
        </w:rPr>
        <w:t xml:space="preserve">   </w:t>
      </w:r>
      <w:r w:rsidRPr="00D049AA">
        <w:rPr>
          <w:sz w:val="24"/>
          <w:szCs w:val="24"/>
          <w:lang w:val="de-DE"/>
        </w:rPr>
        <w:t>(6.2)</w:t>
      </w:r>
    </w:p>
    <w:p w:rsidR="00106233" w:rsidRPr="00D049AA" w:rsidRDefault="00EC343E" w:rsidP="00EC343E">
      <w:pPr>
        <w:rPr>
          <w:sz w:val="24"/>
          <w:szCs w:val="24"/>
          <w:lang w:val="de-DE"/>
        </w:rPr>
      </w:pPr>
      <w:r>
        <w:rPr>
          <w:sz w:val="24"/>
          <w:szCs w:val="24"/>
          <w:lang w:val="de-DE"/>
        </w:rPr>
        <w:t>sau</w:t>
      </w:r>
    </w:p>
    <w:p w:rsidR="00106233" w:rsidRPr="00D049AA" w:rsidRDefault="00106233">
      <w:pPr>
        <w:jc w:val="right"/>
        <w:rPr>
          <w:sz w:val="24"/>
          <w:szCs w:val="24"/>
          <w:lang w:val="de-DE"/>
        </w:rPr>
      </w:pPr>
      <w:r w:rsidRPr="00D049AA">
        <w:rPr>
          <w:i/>
          <w:sz w:val="24"/>
          <w:szCs w:val="24"/>
          <w:lang w:val="de-DE"/>
        </w:rPr>
        <w:t xml:space="preserve">v(D)=D </w:t>
      </w:r>
      <w:r w:rsidRPr="00D049AA">
        <w:rPr>
          <w:i/>
          <w:sz w:val="24"/>
          <w:szCs w:val="24"/>
          <w:vertAlign w:val="superscript"/>
          <w:lang w:val="de-DE"/>
        </w:rPr>
        <w:t>n</w:t>
      </w:r>
      <w:r w:rsidR="00D049AA">
        <w:rPr>
          <w:i/>
          <w:sz w:val="24"/>
          <w:szCs w:val="24"/>
          <w:vertAlign w:val="superscript"/>
          <w:lang w:val="de-DE"/>
        </w:rPr>
        <w:t xml:space="preserve"> </w:t>
      </w:r>
      <w:r w:rsidR="00D049AA" w:rsidRPr="00D049AA">
        <w:rPr>
          <w:i/>
          <w:sz w:val="24"/>
          <w:szCs w:val="24"/>
          <w:vertAlign w:val="superscript"/>
          <w:lang w:val="de-DE"/>
        </w:rPr>
        <w:t>.</w:t>
      </w:r>
      <w:r w:rsidRPr="00D049AA">
        <w:rPr>
          <w:i/>
          <w:sz w:val="24"/>
          <w:szCs w:val="24"/>
          <w:lang w:val="de-DE"/>
        </w:rPr>
        <w:t>(a</w:t>
      </w:r>
      <w:r w:rsidRPr="00D049AA">
        <w:rPr>
          <w:iCs/>
          <w:sz w:val="24"/>
          <w:szCs w:val="24"/>
          <w:vertAlign w:val="subscript"/>
          <w:lang w:val="de-DE"/>
        </w:rPr>
        <w:t>0</w:t>
      </w:r>
      <w:r w:rsidRPr="00D049AA">
        <w:rPr>
          <w:i/>
          <w:sz w:val="24"/>
          <w:szCs w:val="24"/>
          <w:lang w:val="de-DE"/>
        </w:rPr>
        <w:t xml:space="preserve"> </w:t>
      </w:r>
      <w:r w:rsidRPr="002E2BC2">
        <w:rPr>
          <w:sz w:val="24"/>
          <w:szCs w:val="24"/>
        </w:rPr>
        <w:sym w:font="Symbol" w:char="F0C5"/>
      </w:r>
      <w:r w:rsidRPr="00D049AA">
        <w:rPr>
          <w:i/>
          <w:sz w:val="24"/>
          <w:szCs w:val="24"/>
          <w:lang w:val="de-DE"/>
        </w:rPr>
        <w:t xml:space="preserve"> a</w:t>
      </w:r>
      <w:r w:rsidRPr="00D049AA">
        <w:rPr>
          <w:iCs/>
          <w:sz w:val="24"/>
          <w:szCs w:val="24"/>
          <w:vertAlign w:val="subscript"/>
          <w:lang w:val="de-DE"/>
        </w:rPr>
        <w:t>1</w:t>
      </w:r>
      <w:r w:rsidRPr="00D049AA">
        <w:rPr>
          <w:i/>
          <w:sz w:val="24"/>
          <w:szCs w:val="24"/>
          <w:lang w:val="de-DE"/>
        </w:rPr>
        <w:t xml:space="preserve">D </w:t>
      </w:r>
      <w:r w:rsidRPr="00D049AA">
        <w:rPr>
          <w:iCs/>
          <w:sz w:val="24"/>
          <w:szCs w:val="24"/>
          <w:vertAlign w:val="superscript"/>
          <w:lang w:val="de-DE"/>
        </w:rPr>
        <w:t>-1</w:t>
      </w:r>
      <w:r w:rsidRPr="00D049AA">
        <w:rPr>
          <w:i/>
          <w:sz w:val="24"/>
          <w:szCs w:val="24"/>
          <w:lang w:val="de-DE"/>
        </w:rPr>
        <w:t xml:space="preserve"> </w:t>
      </w:r>
      <w:r w:rsidRPr="002E2BC2">
        <w:rPr>
          <w:sz w:val="24"/>
          <w:szCs w:val="24"/>
        </w:rPr>
        <w:sym w:font="Symbol" w:char="F0C5"/>
      </w:r>
      <w:r w:rsidRPr="00D049AA">
        <w:rPr>
          <w:i/>
          <w:sz w:val="24"/>
          <w:szCs w:val="24"/>
          <w:lang w:val="de-DE"/>
        </w:rPr>
        <w:t xml:space="preserve"> a</w:t>
      </w:r>
      <w:r w:rsidRPr="00D049AA">
        <w:rPr>
          <w:iCs/>
          <w:sz w:val="24"/>
          <w:szCs w:val="24"/>
          <w:vertAlign w:val="subscript"/>
          <w:lang w:val="de-DE"/>
        </w:rPr>
        <w:t>2</w:t>
      </w:r>
      <w:r w:rsidRPr="00D049AA">
        <w:rPr>
          <w:i/>
          <w:sz w:val="24"/>
          <w:szCs w:val="24"/>
          <w:lang w:val="de-DE"/>
        </w:rPr>
        <w:t xml:space="preserve"> D </w:t>
      </w:r>
      <w:r w:rsidRPr="00D049AA">
        <w:rPr>
          <w:iCs/>
          <w:sz w:val="24"/>
          <w:szCs w:val="24"/>
          <w:vertAlign w:val="superscript"/>
          <w:lang w:val="de-DE"/>
        </w:rPr>
        <w:t>-2</w:t>
      </w:r>
      <w:r w:rsidRPr="00D049AA">
        <w:rPr>
          <w:i/>
          <w:sz w:val="24"/>
          <w:szCs w:val="24"/>
          <w:lang w:val="de-DE"/>
        </w:rPr>
        <w:t xml:space="preserve"> </w:t>
      </w:r>
      <w:r w:rsidRPr="002E2BC2">
        <w:rPr>
          <w:sz w:val="24"/>
          <w:szCs w:val="24"/>
        </w:rPr>
        <w:sym w:font="Symbol" w:char="F0C5"/>
      </w:r>
      <w:r w:rsidRPr="00D049AA">
        <w:rPr>
          <w:sz w:val="24"/>
          <w:szCs w:val="24"/>
          <w:lang w:val="de-DE"/>
        </w:rPr>
        <w:t xml:space="preserve"> </w:t>
      </w:r>
      <w:r w:rsidRPr="00D049AA">
        <w:rPr>
          <w:i/>
          <w:sz w:val="24"/>
          <w:szCs w:val="24"/>
          <w:lang w:val="de-DE"/>
        </w:rPr>
        <w:t>...</w:t>
      </w:r>
      <w:r w:rsidRPr="002E2BC2">
        <w:rPr>
          <w:sz w:val="24"/>
          <w:szCs w:val="24"/>
        </w:rPr>
        <w:sym w:font="Symbol" w:char="F0C5"/>
      </w:r>
      <w:r w:rsidRPr="00D049AA">
        <w:rPr>
          <w:i/>
          <w:sz w:val="24"/>
          <w:szCs w:val="24"/>
          <w:lang w:val="de-DE"/>
        </w:rPr>
        <w:t xml:space="preserve"> a</w:t>
      </w:r>
      <w:r w:rsidRPr="00D049AA">
        <w:rPr>
          <w:i/>
          <w:sz w:val="24"/>
          <w:szCs w:val="24"/>
          <w:vertAlign w:val="subscript"/>
          <w:lang w:val="de-DE"/>
        </w:rPr>
        <w:t>n-</w:t>
      </w:r>
      <w:r w:rsidRPr="00D049AA">
        <w:rPr>
          <w:iCs/>
          <w:sz w:val="24"/>
          <w:szCs w:val="24"/>
          <w:vertAlign w:val="subscript"/>
          <w:lang w:val="de-DE"/>
        </w:rPr>
        <w:t>1</w:t>
      </w:r>
      <w:r w:rsidRPr="00D049AA">
        <w:rPr>
          <w:i/>
          <w:sz w:val="24"/>
          <w:szCs w:val="24"/>
          <w:lang w:val="de-DE"/>
        </w:rPr>
        <w:t xml:space="preserve">D </w:t>
      </w:r>
      <w:r w:rsidRPr="00D049AA">
        <w:rPr>
          <w:i/>
          <w:sz w:val="24"/>
          <w:szCs w:val="24"/>
          <w:vertAlign w:val="superscript"/>
          <w:lang w:val="de-DE"/>
        </w:rPr>
        <w:t>-(n-</w:t>
      </w:r>
      <w:r w:rsidRPr="00D049AA">
        <w:rPr>
          <w:iCs/>
          <w:sz w:val="24"/>
          <w:szCs w:val="24"/>
          <w:vertAlign w:val="superscript"/>
          <w:lang w:val="de-DE"/>
        </w:rPr>
        <w:t>1</w:t>
      </w:r>
      <w:r w:rsidRPr="00D049AA">
        <w:rPr>
          <w:i/>
          <w:sz w:val="24"/>
          <w:szCs w:val="24"/>
          <w:vertAlign w:val="superscript"/>
          <w:lang w:val="de-DE"/>
        </w:rPr>
        <w:t>)</w:t>
      </w:r>
      <w:r w:rsidRPr="00D049AA">
        <w:rPr>
          <w:i/>
          <w:sz w:val="24"/>
          <w:szCs w:val="24"/>
          <w:lang w:val="de-DE"/>
        </w:rPr>
        <w:t xml:space="preserve"> </w:t>
      </w:r>
      <w:r w:rsidRPr="002E2BC2">
        <w:rPr>
          <w:sz w:val="24"/>
          <w:szCs w:val="24"/>
        </w:rPr>
        <w:sym w:font="Symbol" w:char="F0C5"/>
      </w:r>
      <w:r w:rsidRPr="00D049AA">
        <w:rPr>
          <w:i/>
          <w:sz w:val="24"/>
          <w:szCs w:val="24"/>
          <w:lang w:val="de-DE"/>
        </w:rPr>
        <w:t xml:space="preserve"> a</w:t>
      </w:r>
      <w:r w:rsidRPr="00D049AA">
        <w:rPr>
          <w:i/>
          <w:sz w:val="24"/>
          <w:szCs w:val="24"/>
          <w:vertAlign w:val="subscript"/>
          <w:lang w:val="de-DE"/>
        </w:rPr>
        <w:t>n</w:t>
      </w:r>
      <w:r w:rsidRPr="00D049AA">
        <w:rPr>
          <w:i/>
          <w:sz w:val="24"/>
          <w:szCs w:val="24"/>
          <w:lang w:val="de-DE"/>
        </w:rPr>
        <w:t xml:space="preserve">D </w:t>
      </w:r>
      <w:r w:rsidRPr="00D049AA">
        <w:rPr>
          <w:i/>
          <w:sz w:val="24"/>
          <w:szCs w:val="24"/>
          <w:vertAlign w:val="superscript"/>
          <w:lang w:val="de-DE"/>
        </w:rPr>
        <w:t>-n</w:t>
      </w:r>
      <w:r w:rsidRPr="00D049AA">
        <w:rPr>
          <w:i/>
          <w:sz w:val="24"/>
          <w:szCs w:val="24"/>
          <w:lang w:val="de-DE"/>
        </w:rPr>
        <w:t>)</w:t>
      </w:r>
      <w:r w:rsidRPr="00D049AA">
        <w:rPr>
          <w:sz w:val="24"/>
          <w:szCs w:val="24"/>
          <w:lang w:val="de-DE"/>
        </w:rPr>
        <w:tab/>
      </w:r>
      <w:r w:rsidR="00DF7B8D" w:rsidRPr="00D049AA">
        <w:rPr>
          <w:sz w:val="24"/>
          <w:szCs w:val="24"/>
          <w:lang w:val="de-DE"/>
        </w:rPr>
        <w:t xml:space="preserve">   </w:t>
      </w:r>
      <w:r w:rsidR="002372A0">
        <w:rPr>
          <w:sz w:val="24"/>
          <w:szCs w:val="24"/>
          <w:lang w:val="de-DE"/>
        </w:rPr>
        <w:t xml:space="preserve">            </w:t>
      </w:r>
      <w:r w:rsidRPr="00D049AA">
        <w:rPr>
          <w:sz w:val="24"/>
          <w:szCs w:val="24"/>
          <w:lang w:val="de-DE"/>
        </w:rPr>
        <w:t>(6.3)</w:t>
      </w:r>
    </w:p>
    <w:p w:rsidR="00106233" w:rsidRPr="00D049AA" w:rsidRDefault="00106233">
      <w:pPr>
        <w:jc w:val="both"/>
        <w:rPr>
          <w:sz w:val="24"/>
          <w:szCs w:val="24"/>
          <w:lang w:val="de-DE"/>
        </w:rPr>
      </w:pPr>
    </w:p>
    <w:p w:rsidR="00106233" w:rsidRDefault="00106233">
      <w:pPr>
        <w:jc w:val="both"/>
        <w:rPr>
          <w:sz w:val="24"/>
          <w:szCs w:val="24"/>
        </w:rPr>
      </w:pPr>
      <w:r w:rsidRPr="00D049AA">
        <w:rPr>
          <w:sz w:val="24"/>
          <w:szCs w:val="24"/>
          <w:lang w:val="de-DE"/>
        </w:rPr>
        <w:t xml:space="preserve">Termenul </w:t>
      </w:r>
      <w:r w:rsidRPr="00D049AA">
        <w:rPr>
          <w:i/>
          <w:sz w:val="24"/>
          <w:szCs w:val="24"/>
          <w:lang w:val="de-DE"/>
        </w:rPr>
        <w:t>D</w:t>
      </w:r>
      <w:r w:rsidRPr="00D049AA">
        <w:rPr>
          <w:i/>
          <w:sz w:val="24"/>
          <w:szCs w:val="24"/>
          <w:vertAlign w:val="superscript"/>
          <w:lang w:val="de-DE"/>
        </w:rPr>
        <w:t>n</w:t>
      </w:r>
      <w:r w:rsidRPr="00D049AA">
        <w:rPr>
          <w:sz w:val="24"/>
          <w:szCs w:val="24"/>
          <w:lang w:val="de-DE"/>
        </w:rPr>
        <w:t xml:space="preserve"> arată că introducerea polinomului în circuit se face cu o întârziere d</w:t>
      </w:r>
      <w:r w:rsidRPr="002E2BC2">
        <w:rPr>
          <w:sz w:val="24"/>
          <w:szCs w:val="24"/>
        </w:rPr>
        <w:t xml:space="preserve">e </w:t>
      </w:r>
      <w:r w:rsidRPr="002E2BC2">
        <w:rPr>
          <w:i/>
          <w:sz w:val="24"/>
          <w:szCs w:val="24"/>
        </w:rPr>
        <w:t>n</w:t>
      </w:r>
      <w:r w:rsidRPr="002E2BC2">
        <w:rPr>
          <w:sz w:val="24"/>
          <w:szCs w:val="24"/>
        </w:rPr>
        <w:t xml:space="preserve"> tacte. Din comparaţia relaţiilor (6.1) şi (6.3) rezultă echivalenţa</w:t>
      </w:r>
      <w:r>
        <w:rPr>
          <w:sz w:val="24"/>
          <w:szCs w:val="24"/>
        </w:rPr>
        <w:t xml:space="preserve"> urmatoare:</w:t>
      </w:r>
    </w:p>
    <w:p w:rsidR="00106233" w:rsidRPr="002E2BC2" w:rsidRDefault="00106233">
      <w:pPr>
        <w:jc w:val="right"/>
        <w:rPr>
          <w:sz w:val="24"/>
          <w:szCs w:val="24"/>
          <w:lang w:val="fr-FR"/>
        </w:rPr>
      </w:pPr>
      <w:r w:rsidRPr="002E2BC2">
        <w:rPr>
          <w:position w:val="-8"/>
          <w:sz w:val="24"/>
          <w:szCs w:val="24"/>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9pt" o:ole="">
            <v:imagedata r:id="rId10" o:title=""/>
          </v:shape>
          <o:OLEObject Type="Embed" ProgID="Equation.3" ShapeID="_x0000_i1025" DrawAspect="Content" ObjectID="_1419079635" r:id="rId11"/>
        </w:object>
      </w:r>
      <w:r w:rsidRPr="002E2BC2">
        <w:rPr>
          <w:sz w:val="24"/>
          <w:szCs w:val="24"/>
          <w:lang w:val="fr-FR"/>
        </w:rPr>
        <w:tab/>
      </w:r>
      <w:r w:rsidRPr="002E2BC2">
        <w:rPr>
          <w:sz w:val="24"/>
          <w:szCs w:val="24"/>
          <w:lang w:val="fr-FR"/>
        </w:rPr>
        <w:tab/>
      </w:r>
      <w:r w:rsidRPr="002E2BC2">
        <w:rPr>
          <w:sz w:val="24"/>
          <w:szCs w:val="24"/>
          <w:lang w:val="fr-FR"/>
        </w:rPr>
        <w:tab/>
      </w:r>
      <w:r w:rsidRPr="002E2BC2">
        <w:rPr>
          <w:sz w:val="24"/>
          <w:szCs w:val="24"/>
          <w:lang w:val="fr-FR"/>
        </w:rPr>
        <w:tab/>
        <w:t xml:space="preserve">                (6.4)</w:t>
      </w:r>
    </w:p>
    <w:p w:rsidR="00106233" w:rsidRDefault="00EC343E">
      <w:pPr>
        <w:jc w:val="both"/>
        <w:rPr>
          <w:sz w:val="24"/>
          <w:szCs w:val="24"/>
        </w:rPr>
      </w:pPr>
      <w:r>
        <w:rPr>
          <w:sz w:val="24"/>
          <w:szCs w:val="24"/>
        </w:rPr>
        <w:t xml:space="preserve">ceea ce permite inlocuirea unui polinom in variabila </w:t>
      </w:r>
      <w:r w:rsidRPr="00EC343E">
        <w:rPr>
          <w:i/>
          <w:sz w:val="24"/>
          <w:szCs w:val="24"/>
        </w:rPr>
        <w:t>D</w:t>
      </w:r>
      <w:r w:rsidRPr="00EC343E">
        <w:rPr>
          <w:i/>
          <w:sz w:val="24"/>
          <w:szCs w:val="24"/>
          <w:vertAlign w:val="superscript"/>
        </w:rPr>
        <w:t>-i</w:t>
      </w:r>
      <w:r>
        <w:rPr>
          <w:sz w:val="24"/>
          <w:szCs w:val="24"/>
        </w:rPr>
        <w:t xml:space="preserve"> cu un polinom in variabila </w:t>
      </w:r>
      <w:r w:rsidRPr="00EC343E">
        <w:rPr>
          <w:i/>
          <w:sz w:val="24"/>
          <w:szCs w:val="24"/>
        </w:rPr>
        <w:t>x</w:t>
      </w:r>
      <w:r>
        <w:rPr>
          <w:sz w:val="24"/>
          <w:szCs w:val="24"/>
        </w:rPr>
        <w:t>.</w:t>
      </w:r>
    </w:p>
    <w:p w:rsidR="00EC343E" w:rsidRDefault="00EC343E">
      <w:pPr>
        <w:jc w:val="both"/>
        <w:rPr>
          <w:sz w:val="24"/>
          <w:szCs w:val="24"/>
        </w:rPr>
      </w:pPr>
    </w:p>
    <w:p w:rsidR="00106233" w:rsidRPr="002E2BC2" w:rsidRDefault="00106233">
      <w:pPr>
        <w:jc w:val="both"/>
        <w:rPr>
          <w:sz w:val="24"/>
          <w:szCs w:val="24"/>
          <w:lang w:val="fr-FR"/>
        </w:rPr>
      </w:pPr>
      <w:r w:rsidRPr="002E2BC2">
        <w:rPr>
          <w:b/>
          <w:sz w:val="24"/>
          <w:szCs w:val="24"/>
          <w:lang w:val="fr-FR"/>
        </w:rPr>
        <w:t>Definiţia 6.1</w:t>
      </w:r>
      <w:r w:rsidRPr="002E2BC2">
        <w:rPr>
          <w:bCs/>
          <w:i/>
          <w:iCs/>
          <w:sz w:val="24"/>
          <w:szCs w:val="24"/>
          <w:lang w:val="fr-FR"/>
        </w:rPr>
        <w:t xml:space="preserve"> (funcţie de transfer) </w:t>
      </w:r>
      <w:r w:rsidRPr="002E2BC2">
        <w:rPr>
          <w:bCs/>
          <w:sz w:val="24"/>
          <w:szCs w:val="24"/>
          <w:lang w:val="fr-FR"/>
        </w:rPr>
        <w:t>:</w:t>
      </w:r>
      <w:r w:rsidRPr="002E2BC2">
        <w:rPr>
          <w:sz w:val="24"/>
          <w:szCs w:val="24"/>
          <w:lang w:val="fr-FR"/>
        </w:rPr>
        <w:t xml:space="preserve"> Funcţia de transfer a unui circuit de înmulţire, sau împărţire, este raportul dintre secvenţa de la ieşire </w:t>
      </w:r>
      <w:r w:rsidRPr="002E2BC2">
        <w:rPr>
          <w:i/>
          <w:sz w:val="24"/>
          <w:szCs w:val="24"/>
          <w:lang w:val="fr-FR"/>
        </w:rPr>
        <w:t>Y</w:t>
      </w:r>
      <w:r w:rsidRPr="002E2BC2">
        <w:rPr>
          <w:sz w:val="24"/>
          <w:szCs w:val="24"/>
          <w:lang w:val="fr-FR"/>
        </w:rPr>
        <w:t xml:space="preserve"> şi secvenţa de la intrare </w:t>
      </w:r>
      <w:r w:rsidRPr="002E2BC2">
        <w:rPr>
          <w:i/>
          <w:sz w:val="24"/>
          <w:szCs w:val="24"/>
          <w:lang w:val="fr-FR"/>
        </w:rPr>
        <w:t>X</w:t>
      </w:r>
      <w:r w:rsidRPr="002E2BC2">
        <w:rPr>
          <w:sz w:val="24"/>
          <w:szCs w:val="24"/>
          <w:lang w:val="fr-FR"/>
        </w:rPr>
        <w:t xml:space="preserve">, exprimate în operatorul de întârziere </w:t>
      </w:r>
      <w:r w:rsidRPr="002E2BC2">
        <w:rPr>
          <w:i/>
          <w:sz w:val="24"/>
          <w:szCs w:val="24"/>
          <w:lang w:val="fr-FR"/>
        </w:rPr>
        <w:t>D</w:t>
      </w:r>
      <w:r w:rsidRPr="002E2BC2">
        <w:rPr>
          <w:sz w:val="24"/>
          <w:szCs w:val="24"/>
          <w:lang w:val="fr-FR"/>
        </w:rPr>
        <w:t>.</w:t>
      </w:r>
    </w:p>
    <w:p w:rsidR="00106233" w:rsidRPr="002E2BC2" w:rsidRDefault="00106233">
      <w:pPr>
        <w:pStyle w:val="Corptext"/>
        <w:jc w:val="right"/>
        <w:rPr>
          <w:sz w:val="24"/>
          <w:szCs w:val="24"/>
        </w:rPr>
      </w:pPr>
      <w:r w:rsidRPr="002E2BC2">
        <w:rPr>
          <w:sz w:val="24"/>
          <w:szCs w:val="24"/>
        </w:rPr>
        <w:t>□</w:t>
      </w:r>
    </w:p>
    <w:p w:rsidR="00106233" w:rsidRPr="002E2BC2" w:rsidRDefault="00106233">
      <w:pPr>
        <w:pStyle w:val="Corptext"/>
        <w:rPr>
          <w:sz w:val="24"/>
          <w:szCs w:val="24"/>
          <w:lang w:val="fr-FR"/>
        </w:rPr>
      </w:pPr>
      <w:r w:rsidRPr="002E2BC2">
        <w:rPr>
          <w:sz w:val="24"/>
          <w:szCs w:val="24"/>
          <w:lang w:val="fr-FR"/>
        </w:rPr>
        <w:tab/>
        <w:t xml:space="preserve">În vederea determinării funcţiei de transfer a unui circuit de prelucrare a polinoamelor, se construieşte graful </w:t>
      </w:r>
      <w:r w:rsidR="00EB180D">
        <w:rPr>
          <w:sz w:val="24"/>
          <w:szCs w:val="24"/>
          <w:lang w:val="fr-FR"/>
        </w:rPr>
        <w:t xml:space="preserve">orientat </w:t>
      </w:r>
      <w:r w:rsidRPr="002E2BC2">
        <w:rPr>
          <w:sz w:val="24"/>
          <w:szCs w:val="24"/>
          <w:lang w:val="fr-FR"/>
        </w:rPr>
        <w:t>echivalent al circuitului după regulile:</w:t>
      </w:r>
    </w:p>
    <w:p w:rsidR="00106233" w:rsidRPr="002E2BC2" w:rsidRDefault="00106233" w:rsidP="00DF7B8D">
      <w:pPr>
        <w:numPr>
          <w:ilvl w:val="0"/>
          <w:numId w:val="7"/>
        </w:numPr>
        <w:jc w:val="both"/>
        <w:rPr>
          <w:sz w:val="24"/>
          <w:szCs w:val="24"/>
          <w:lang w:val="fr-FR"/>
        </w:rPr>
      </w:pPr>
      <w:r w:rsidRPr="002E2BC2">
        <w:rPr>
          <w:sz w:val="24"/>
          <w:szCs w:val="24"/>
          <w:lang w:val="fr-FR"/>
        </w:rPr>
        <w:t xml:space="preserve">fiecărei celule binare i se ataşează în graf o ramură de transmitanţă </w:t>
      </w:r>
      <w:r w:rsidRPr="002E2BC2">
        <w:rPr>
          <w:i/>
          <w:sz w:val="24"/>
          <w:szCs w:val="24"/>
          <w:lang w:val="fr-FR"/>
        </w:rPr>
        <w:t>D</w:t>
      </w:r>
      <w:r w:rsidRPr="002E2BC2">
        <w:rPr>
          <w:sz w:val="24"/>
          <w:szCs w:val="24"/>
          <w:lang w:val="fr-FR"/>
        </w:rPr>
        <w:t>, întrucât o celulă binară realizează o întârziere de un tact;</w:t>
      </w:r>
    </w:p>
    <w:p w:rsidR="00106233" w:rsidRPr="002E2BC2" w:rsidRDefault="00106233" w:rsidP="00DF7B8D">
      <w:pPr>
        <w:numPr>
          <w:ilvl w:val="0"/>
          <w:numId w:val="7"/>
        </w:numPr>
        <w:jc w:val="both"/>
        <w:rPr>
          <w:sz w:val="24"/>
          <w:szCs w:val="24"/>
          <w:lang w:val="fr-FR"/>
        </w:rPr>
      </w:pPr>
      <w:r w:rsidRPr="002E2BC2">
        <w:rPr>
          <w:sz w:val="24"/>
          <w:szCs w:val="24"/>
          <w:lang w:val="fr-FR"/>
        </w:rPr>
        <w:t>unui sumator modulo-2 îi corespunde un nod;</w:t>
      </w:r>
    </w:p>
    <w:p w:rsidR="00106233" w:rsidRPr="002E2BC2" w:rsidRDefault="00106233" w:rsidP="00DF7B8D">
      <w:pPr>
        <w:numPr>
          <w:ilvl w:val="0"/>
          <w:numId w:val="7"/>
        </w:numPr>
        <w:jc w:val="both"/>
        <w:rPr>
          <w:sz w:val="24"/>
          <w:szCs w:val="24"/>
          <w:lang w:val="fr-FR"/>
        </w:rPr>
      </w:pPr>
      <w:r w:rsidRPr="002E2BC2">
        <w:rPr>
          <w:sz w:val="24"/>
          <w:szCs w:val="24"/>
          <w:lang w:val="fr-FR"/>
        </w:rPr>
        <w:t xml:space="preserve">unui multiplicator cu o constantă </w:t>
      </w:r>
      <w:r w:rsidRPr="002E2BC2">
        <w:rPr>
          <w:i/>
          <w:sz w:val="24"/>
          <w:szCs w:val="24"/>
          <w:lang w:val="fr-FR"/>
        </w:rPr>
        <w:t>k</w:t>
      </w:r>
      <w:r w:rsidRPr="002E2BC2">
        <w:rPr>
          <w:iCs/>
          <w:sz w:val="24"/>
          <w:szCs w:val="24"/>
        </w:rPr>
        <w:sym w:font="Symbol" w:char="F0CE"/>
      </w:r>
      <w:r w:rsidRPr="002E2BC2">
        <w:rPr>
          <w:iCs/>
          <w:sz w:val="24"/>
          <w:szCs w:val="24"/>
          <w:lang w:val="fr-FR"/>
        </w:rPr>
        <w:t>{0,1}</w:t>
      </w:r>
      <w:r w:rsidRPr="002E2BC2">
        <w:rPr>
          <w:sz w:val="24"/>
          <w:szCs w:val="24"/>
          <w:lang w:val="fr-FR"/>
        </w:rPr>
        <w:t xml:space="preserve"> i se ataşează o ramură de transmitanţă </w:t>
      </w:r>
      <w:r w:rsidRPr="002E2BC2">
        <w:rPr>
          <w:i/>
          <w:sz w:val="24"/>
          <w:szCs w:val="24"/>
          <w:lang w:val="fr-FR"/>
        </w:rPr>
        <w:t>k</w:t>
      </w:r>
      <w:r w:rsidRPr="002E2BC2">
        <w:rPr>
          <w:sz w:val="24"/>
          <w:szCs w:val="24"/>
          <w:lang w:val="fr-FR"/>
        </w:rPr>
        <w:t>.</w:t>
      </w:r>
    </w:p>
    <w:p w:rsidR="00106233" w:rsidRPr="002E2BC2" w:rsidRDefault="00106233">
      <w:pPr>
        <w:jc w:val="both"/>
        <w:rPr>
          <w:sz w:val="24"/>
          <w:szCs w:val="24"/>
          <w:lang w:val="fr-FR"/>
        </w:rPr>
      </w:pPr>
      <w:r w:rsidRPr="002E2BC2">
        <w:rPr>
          <w:sz w:val="24"/>
          <w:szCs w:val="24"/>
          <w:lang w:val="fr-FR"/>
        </w:rPr>
        <w:tab/>
        <w:t xml:space="preserve">Transmitanţa grafului se va nota cu </w:t>
      </w:r>
      <w:r w:rsidRPr="002E2BC2">
        <w:rPr>
          <w:i/>
          <w:sz w:val="24"/>
          <w:szCs w:val="24"/>
          <w:lang w:val="fr-FR"/>
        </w:rPr>
        <w:t>T</w:t>
      </w:r>
      <w:r w:rsidRPr="002E2BC2">
        <w:rPr>
          <w:sz w:val="24"/>
          <w:szCs w:val="24"/>
          <w:lang w:val="fr-FR"/>
        </w:rPr>
        <w:t xml:space="preserve"> şi se defineste prin </w:t>
      </w:r>
      <w:r w:rsidRPr="002E2BC2">
        <w:rPr>
          <w:i/>
          <w:sz w:val="24"/>
          <w:szCs w:val="24"/>
          <w:lang w:val="fr-FR"/>
        </w:rPr>
        <w:t>relaţia (formula) lui Mason</w:t>
      </w:r>
      <w:r w:rsidRPr="002E2BC2">
        <w:rPr>
          <w:sz w:val="24"/>
          <w:szCs w:val="24"/>
          <w:lang w:val="fr-FR"/>
        </w:rPr>
        <w:t>:</w:t>
      </w:r>
    </w:p>
    <w:p w:rsidR="00106233" w:rsidRPr="002E2BC2" w:rsidRDefault="00106233">
      <w:pPr>
        <w:jc w:val="right"/>
        <w:rPr>
          <w:sz w:val="24"/>
          <w:szCs w:val="24"/>
        </w:rPr>
      </w:pPr>
    </w:p>
    <w:p w:rsidR="00106233" w:rsidRPr="002E2BC2" w:rsidRDefault="0001325D">
      <w:pPr>
        <w:jc w:val="right"/>
        <w:rPr>
          <w:sz w:val="24"/>
          <w:szCs w:val="24"/>
          <w:lang w:val="fr-FR"/>
        </w:rPr>
      </w:pPr>
      <w:r w:rsidRPr="00E33C64">
        <w:rPr>
          <w:position w:val="-44"/>
          <w:sz w:val="24"/>
          <w:szCs w:val="24"/>
        </w:rPr>
        <w:object w:dxaOrig="6860" w:dyaOrig="1020">
          <v:shape id="_x0000_i1026" type="#_x0000_t75" style="width:300.8pt;height:44.75pt" o:ole="">
            <v:imagedata r:id="rId12" o:title=""/>
          </v:shape>
          <o:OLEObject Type="Embed" ProgID="Equation.3" ShapeID="_x0000_i1026" DrawAspect="Content" ObjectID="_1419079636" r:id="rId13"/>
        </w:object>
      </w:r>
      <w:r w:rsidR="00106233" w:rsidRPr="002E2BC2">
        <w:rPr>
          <w:sz w:val="24"/>
          <w:szCs w:val="24"/>
          <w:lang w:val="fr-FR"/>
        </w:rPr>
        <w:tab/>
      </w:r>
      <w:r w:rsidR="00E33C64">
        <w:rPr>
          <w:sz w:val="24"/>
          <w:szCs w:val="24"/>
          <w:lang w:val="fr-FR"/>
        </w:rPr>
        <w:t xml:space="preserve">   </w:t>
      </w:r>
      <w:r w:rsidR="00106233" w:rsidRPr="002E2BC2">
        <w:rPr>
          <w:sz w:val="24"/>
          <w:szCs w:val="24"/>
          <w:lang w:val="fr-FR"/>
        </w:rPr>
        <w:t xml:space="preserve"> </w:t>
      </w:r>
      <w:r w:rsidR="00811C84">
        <w:rPr>
          <w:sz w:val="24"/>
          <w:szCs w:val="24"/>
          <w:lang w:val="fr-FR"/>
        </w:rPr>
        <w:t xml:space="preserve">   </w:t>
      </w:r>
      <w:r>
        <w:rPr>
          <w:sz w:val="24"/>
          <w:szCs w:val="24"/>
          <w:lang w:val="fr-FR"/>
        </w:rPr>
        <w:t xml:space="preserve"> </w:t>
      </w:r>
      <w:r w:rsidR="00106233" w:rsidRPr="002E2BC2">
        <w:rPr>
          <w:sz w:val="24"/>
          <w:szCs w:val="24"/>
          <w:lang w:val="fr-FR"/>
        </w:rPr>
        <w:t>(6.5)</w:t>
      </w: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unde</w:t>
      </w:r>
      <w:r w:rsidRPr="002E2BC2">
        <w:rPr>
          <w:i/>
          <w:sz w:val="24"/>
          <w:szCs w:val="24"/>
          <w:lang w:val="fr-FR"/>
        </w:rPr>
        <w:t xml:space="preserve"> </w:t>
      </w:r>
      <w:r w:rsidR="00C0496C">
        <w:rPr>
          <w:i/>
          <w:sz w:val="24"/>
          <w:szCs w:val="24"/>
          <w:lang w:val="fr-FR"/>
        </w:rPr>
        <w:t>C</w:t>
      </w:r>
      <w:r w:rsidRPr="002E2BC2">
        <w:rPr>
          <w:i/>
          <w:sz w:val="24"/>
          <w:szCs w:val="24"/>
          <w:vertAlign w:val="subscript"/>
          <w:lang w:val="fr-FR"/>
        </w:rPr>
        <w:t>i</w:t>
      </w:r>
      <w:r w:rsidRPr="002E2BC2">
        <w:rPr>
          <w:i/>
          <w:sz w:val="24"/>
          <w:szCs w:val="24"/>
          <w:lang w:val="fr-FR"/>
        </w:rPr>
        <w:t>, i=</w:t>
      </w:r>
      <w:r w:rsidRPr="002E2BC2">
        <w:rPr>
          <w:iCs/>
          <w:sz w:val="24"/>
          <w:szCs w:val="24"/>
          <w:lang w:val="fr-FR"/>
        </w:rPr>
        <w:t>1,2</w:t>
      </w:r>
      <w:r w:rsidRPr="002E2BC2">
        <w:rPr>
          <w:i/>
          <w:sz w:val="24"/>
          <w:szCs w:val="24"/>
          <w:lang w:val="fr-FR"/>
        </w:rPr>
        <w:t>,...,p</w:t>
      </w:r>
      <w:r w:rsidRPr="002E2BC2">
        <w:rPr>
          <w:sz w:val="24"/>
          <w:szCs w:val="24"/>
          <w:lang w:val="fr-FR"/>
        </w:rPr>
        <w:t xml:space="preserve"> sunt transmitanţele căilor din graf şi </w:t>
      </w:r>
      <w:r w:rsidRPr="002E2BC2">
        <w:rPr>
          <w:i/>
          <w:sz w:val="24"/>
          <w:szCs w:val="24"/>
          <w:lang w:val="fr-FR"/>
        </w:rPr>
        <w:t>L</w:t>
      </w:r>
      <w:r w:rsidRPr="002E2BC2">
        <w:rPr>
          <w:i/>
          <w:sz w:val="24"/>
          <w:szCs w:val="24"/>
          <w:vertAlign w:val="subscript"/>
          <w:lang w:val="fr-FR"/>
        </w:rPr>
        <w:t>j</w:t>
      </w:r>
      <w:r w:rsidRPr="002E2BC2">
        <w:rPr>
          <w:i/>
          <w:sz w:val="24"/>
          <w:szCs w:val="24"/>
          <w:lang w:val="fr-FR"/>
        </w:rPr>
        <w:t>, j=</w:t>
      </w:r>
      <w:r w:rsidRPr="002E2BC2">
        <w:rPr>
          <w:iCs/>
          <w:sz w:val="24"/>
          <w:szCs w:val="24"/>
          <w:lang w:val="fr-FR"/>
        </w:rPr>
        <w:t>1,2,...,</w:t>
      </w:r>
      <w:r w:rsidRPr="002E2BC2">
        <w:rPr>
          <w:i/>
          <w:sz w:val="24"/>
          <w:szCs w:val="24"/>
          <w:lang w:val="fr-FR"/>
        </w:rPr>
        <w:t>r</w:t>
      </w:r>
      <w:r w:rsidRPr="002E2BC2">
        <w:rPr>
          <w:sz w:val="24"/>
          <w:szCs w:val="24"/>
          <w:lang w:val="fr-FR"/>
        </w:rPr>
        <w:t xml:space="preserve"> sunt transmitanţele buclelor din graf. Asteriscul </w:t>
      </w:r>
      <w:r w:rsidR="00F277AC">
        <w:rPr>
          <w:sz w:val="24"/>
          <w:szCs w:val="24"/>
          <w:lang w:val="fr-FR"/>
        </w:rPr>
        <w:t xml:space="preserve">de la numarator </w:t>
      </w:r>
      <w:r w:rsidRPr="002E2BC2">
        <w:rPr>
          <w:sz w:val="24"/>
          <w:szCs w:val="24"/>
          <w:lang w:val="fr-FR"/>
        </w:rPr>
        <w:t>semnifică eliminarea produselor căilor adiacente cu buclele</w:t>
      </w:r>
      <w:r w:rsidR="00F277AC">
        <w:rPr>
          <w:sz w:val="24"/>
          <w:szCs w:val="24"/>
          <w:lang w:val="fr-FR"/>
        </w:rPr>
        <w:t xml:space="preserve"> iar asteristicurile de la numitor semnifica eliminarea</w:t>
      </w:r>
      <w:r w:rsidRPr="002E2BC2">
        <w:rPr>
          <w:sz w:val="24"/>
          <w:szCs w:val="24"/>
          <w:lang w:val="fr-FR"/>
        </w:rPr>
        <w:t xml:space="preserve"> produselor de bucle adiacente.</w:t>
      </w:r>
    </w:p>
    <w:p w:rsidR="00106233" w:rsidRDefault="00106233">
      <w:pPr>
        <w:jc w:val="both"/>
        <w:rPr>
          <w:b/>
          <w:sz w:val="24"/>
          <w:szCs w:val="24"/>
          <w:lang w:val="fr-FR"/>
        </w:rPr>
      </w:pPr>
    </w:p>
    <w:p w:rsidR="006A3056" w:rsidRPr="002E2BC2" w:rsidRDefault="006A3056">
      <w:pPr>
        <w:jc w:val="both"/>
        <w:rPr>
          <w:b/>
          <w:sz w:val="24"/>
          <w:szCs w:val="24"/>
          <w:lang w:val="fr-FR"/>
        </w:rPr>
      </w:pPr>
    </w:p>
    <w:p w:rsidR="00106233" w:rsidRPr="0055734A" w:rsidRDefault="00106233">
      <w:pPr>
        <w:jc w:val="center"/>
        <w:rPr>
          <w:b/>
          <w:color w:val="0033CC"/>
          <w:sz w:val="28"/>
          <w:szCs w:val="28"/>
          <w:lang w:val="fr-FR"/>
        </w:rPr>
      </w:pPr>
      <w:bookmarkStart w:id="0" w:name="p2"/>
      <w:bookmarkEnd w:id="0"/>
      <w:r w:rsidRPr="0055734A">
        <w:rPr>
          <w:b/>
          <w:color w:val="0033CC"/>
          <w:sz w:val="28"/>
          <w:szCs w:val="28"/>
          <w:lang w:val="fr-FR"/>
        </w:rPr>
        <w:t>6.2 - Circuite de înmulţire a polinoamelor</w:t>
      </w:r>
    </w:p>
    <w:p w:rsidR="0055734A" w:rsidRDefault="0055734A">
      <w:pPr>
        <w:jc w:val="both"/>
        <w:rPr>
          <w:sz w:val="24"/>
          <w:szCs w:val="24"/>
          <w:lang w:val="fr-FR"/>
        </w:rPr>
      </w:pPr>
    </w:p>
    <w:p w:rsidR="00106233" w:rsidRPr="0055734A" w:rsidRDefault="0055734A">
      <w:pPr>
        <w:jc w:val="both"/>
        <w:rPr>
          <w:b/>
          <w:color w:val="0033CC"/>
          <w:sz w:val="24"/>
          <w:szCs w:val="24"/>
          <w:lang w:val="fr-FR"/>
        </w:rPr>
      </w:pPr>
      <w:r w:rsidRPr="0055734A">
        <w:rPr>
          <w:b/>
          <w:color w:val="0033CC"/>
          <w:sz w:val="24"/>
          <w:szCs w:val="24"/>
          <w:lang w:val="fr-FR"/>
        </w:rPr>
        <w:t xml:space="preserve">6.2.1. Circuite de inmultire cu sumatoare </w:t>
      </w:r>
      <w:r w:rsidR="005969BD">
        <w:rPr>
          <w:b/>
          <w:color w:val="0033CC"/>
          <w:sz w:val="24"/>
          <w:szCs w:val="24"/>
          <w:lang w:val="fr-FR"/>
        </w:rPr>
        <w:t>externe (in af</w:t>
      </w:r>
      <w:r w:rsidR="00E21654">
        <w:rPr>
          <w:b/>
          <w:color w:val="0033CC"/>
          <w:sz w:val="24"/>
          <w:szCs w:val="24"/>
          <w:lang w:val="fr-FR"/>
        </w:rPr>
        <w:t>a</w:t>
      </w:r>
      <w:r w:rsidR="005969BD">
        <w:rPr>
          <w:b/>
          <w:color w:val="0033CC"/>
          <w:sz w:val="24"/>
          <w:szCs w:val="24"/>
          <w:lang w:val="fr-FR"/>
        </w:rPr>
        <w:t>ra celulelor binare)</w:t>
      </w:r>
    </w:p>
    <w:p w:rsidR="0055734A" w:rsidRDefault="0055734A">
      <w:pPr>
        <w:jc w:val="both"/>
        <w:rPr>
          <w:sz w:val="24"/>
          <w:szCs w:val="24"/>
          <w:lang w:val="fr-FR"/>
        </w:rPr>
      </w:pPr>
    </w:p>
    <w:p w:rsidR="00106233" w:rsidRDefault="00106233">
      <w:pPr>
        <w:jc w:val="both"/>
        <w:rPr>
          <w:sz w:val="24"/>
          <w:szCs w:val="24"/>
          <w:lang w:val="fr-FR"/>
        </w:rPr>
      </w:pPr>
      <w:r w:rsidRPr="002E2BC2">
        <w:rPr>
          <w:sz w:val="24"/>
          <w:szCs w:val="24"/>
          <w:lang w:val="fr-FR"/>
        </w:rPr>
        <w:tab/>
        <w:t>Se pot construi două tipuri de circuite de multiplicare a polinoamelor după cum sumatoarele modulo-2 sunt amplasate între celulele binare sau în afara acestora. Varianta cu sumatoare în afara celulelor binare</w:t>
      </w:r>
      <w:r w:rsidR="006604CB" w:rsidRPr="002E2BC2">
        <w:rPr>
          <w:sz w:val="24"/>
          <w:szCs w:val="24"/>
          <w:lang w:val="fr-FR"/>
        </w:rPr>
        <w:t xml:space="preserve"> este prezentată în figura 6.3.</w:t>
      </w:r>
      <w:r w:rsidRPr="002E2BC2">
        <w:rPr>
          <w:sz w:val="24"/>
          <w:szCs w:val="24"/>
          <w:lang w:val="fr-FR"/>
        </w:rPr>
        <w:t>, împreună cu graful asociat din figura 6.4</w:t>
      </w:r>
      <w:r w:rsidR="006604CB">
        <w:rPr>
          <w:sz w:val="24"/>
          <w:szCs w:val="24"/>
          <w:lang w:val="fr-FR"/>
        </w:rPr>
        <w:t xml:space="preserve">. </w:t>
      </w:r>
      <w:r w:rsidR="00D049AA">
        <w:rPr>
          <w:sz w:val="24"/>
          <w:szCs w:val="24"/>
          <w:lang w:val="fr-FR"/>
        </w:rPr>
        <w:t>Polinomul generator al circuitului este</w:t>
      </w:r>
    </w:p>
    <w:p w:rsidR="00D049AA" w:rsidRDefault="00D049AA">
      <w:pPr>
        <w:jc w:val="both"/>
        <w:rPr>
          <w:sz w:val="24"/>
          <w:szCs w:val="24"/>
          <w:lang w:val="fr-FR"/>
        </w:rPr>
      </w:pPr>
    </w:p>
    <w:p w:rsidR="00D049AA" w:rsidRPr="002E2BC2" w:rsidRDefault="006604CB" w:rsidP="00D049AA">
      <w:pPr>
        <w:jc w:val="right"/>
        <w:rPr>
          <w:sz w:val="24"/>
          <w:szCs w:val="24"/>
        </w:rPr>
      </w:pPr>
      <w:r w:rsidRPr="002E2BC2">
        <w:rPr>
          <w:position w:val="-14"/>
          <w:sz w:val="24"/>
          <w:szCs w:val="24"/>
        </w:rPr>
        <w:object w:dxaOrig="6020" w:dyaOrig="440">
          <v:shape id="_x0000_i1027" type="#_x0000_t75" style="width:301pt;height:22pt" o:ole="">
            <v:imagedata r:id="rId14" o:title=""/>
          </v:shape>
          <o:OLEObject Type="Embed" ProgID="Equation.3" ShapeID="_x0000_i1027" DrawAspect="Content" ObjectID="_1419079637" r:id="rId15"/>
        </w:object>
      </w:r>
      <w:r w:rsidR="00D049AA" w:rsidRPr="002E2BC2">
        <w:rPr>
          <w:sz w:val="24"/>
          <w:szCs w:val="24"/>
        </w:rPr>
        <w:tab/>
        <w:t xml:space="preserve">   </w:t>
      </w:r>
      <w:r w:rsidR="00573D98">
        <w:rPr>
          <w:sz w:val="24"/>
          <w:szCs w:val="24"/>
        </w:rPr>
        <w:t xml:space="preserve">         </w:t>
      </w:r>
      <w:r w:rsidR="00D049AA" w:rsidRPr="002E2BC2">
        <w:rPr>
          <w:sz w:val="24"/>
          <w:szCs w:val="24"/>
        </w:rPr>
        <w:t>(</w:t>
      </w:r>
      <w:r w:rsidR="00D049AA">
        <w:rPr>
          <w:sz w:val="24"/>
          <w:szCs w:val="24"/>
        </w:rPr>
        <w:t>6</w:t>
      </w:r>
      <w:r w:rsidR="00D049AA" w:rsidRPr="002E2BC2">
        <w:rPr>
          <w:sz w:val="24"/>
          <w:szCs w:val="24"/>
        </w:rPr>
        <w:t>)</w:t>
      </w:r>
    </w:p>
    <w:p w:rsidR="00D049AA" w:rsidRPr="002E2BC2" w:rsidRDefault="00D049AA">
      <w:pPr>
        <w:jc w:val="both"/>
        <w:rPr>
          <w:sz w:val="24"/>
          <w:szCs w:val="24"/>
          <w:lang w:val="fr-FR"/>
        </w:rPr>
      </w:pPr>
    </w:p>
    <w:p w:rsidR="00106233" w:rsidRPr="00D049AA" w:rsidRDefault="00106233" w:rsidP="00D049AA">
      <w:pPr>
        <w:jc w:val="both"/>
        <w:rPr>
          <w:sz w:val="24"/>
          <w:szCs w:val="24"/>
          <w:lang w:val="it-IT"/>
        </w:rPr>
      </w:pPr>
      <w:r w:rsidRPr="00D049AA">
        <w:rPr>
          <w:sz w:val="24"/>
          <w:szCs w:val="24"/>
          <w:lang w:val="it-IT"/>
        </w:rPr>
        <w:t>Se remarcă căile din graf:</w:t>
      </w:r>
    </w:p>
    <w:p w:rsidR="00106233" w:rsidRPr="002E2BC2" w:rsidRDefault="00C0496C">
      <w:pPr>
        <w:jc w:val="right"/>
        <w:rPr>
          <w:sz w:val="24"/>
          <w:szCs w:val="24"/>
        </w:rPr>
      </w:pPr>
      <w:r w:rsidRPr="00C0496C">
        <w:rPr>
          <w:i/>
          <w:iCs/>
          <w:sz w:val="24"/>
          <w:szCs w:val="24"/>
        </w:rPr>
        <w:t>C</w:t>
      </w:r>
      <w:r w:rsidR="00106233" w:rsidRPr="002E2BC2">
        <w:rPr>
          <w:iCs/>
          <w:sz w:val="24"/>
          <w:szCs w:val="24"/>
          <w:vertAlign w:val="subscript"/>
        </w:rPr>
        <w:t>1</w:t>
      </w:r>
      <w:r w:rsidR="00106233" w:rsidRPr="002E2BC2">
        <w:rPr>
          <w:i/>
          <w:sz w:val="24"/>
          <w:szCs w:val="24"/>
        </w:rPr>
        <w:t>=</w:t>
      </w:r>
      <w:r w:rsidR="00106233" w:rsidRPr="002E2BC2">
        <w:rPr>
          <w:sz w:val="24"/>
          <w:szCs w:val="24"/>
        </w:rPr>
        <w:t>1</w:t>
      </w:r>
      <w:r w:rsidR="00106233" w:rsidRPr="002E2BC2">
        <w:rPr>
          <w:i/>
          <w:sz w:val="24"/>
          <w:szCs w:val="24"/>
        </w:rPr>
        <w:sym w:font="Symbol" w:char="F0D7"/>
      </w:r>
      <w:r w:rsidR="00106233" w:rsidRPr="002E2BC2">
        <w:rPr>
          <w:i/>
          <w:sz w:val="24"/>
          <w:szCs w:val="24"/>
        </w:rPr>
        <w:t>g</w:t>
      </w:r>
      <w:r w:rsidR="00106233" w:rsidRPr="002E2BC2">
        <w:rPr>
          <w:i/>
          <w:sz w:val="24"/>
          <w:szCs w:val="24"/>
          <w:vertAlign w:val="subscript"/>
        </w:rPr>
        <w:t>m</w:t>
      </w:r>
      <w:r w:rsidR="00106233" w:rsidRPr="002E2BC2">
        <w:rPr>
          <w:i/>
          <w:sz w:val="24"/>
          <w:szCs w:val="24"/>
        </w:rPr>
        <w:t>= g</w:t>
      </w:r>
      <w:r w:rsidR="00106233" w:rsidRPr="002E2BC2">
        <w:rPr>
          <w:i/>
          <w:sz w:val="24"/>
          <w:szCs w:val="24"/>
          <w:vertAlign w:val="subscript"/>
        </w:rPr>
        <w:t>m</w:t>
      </w:r>
      <w:r w:rsidR="00106233" w:rsidRPr="002E2BC2">
        <w:rPr>
          <w:sz w:val="24"/>
          <w:szCs w:val="24"/>
        </w:rPr>
        <w:tab/>
      </w:r>
      <w:r w:rsidR="00106233" w:rsidRPr="002E2BC2">
        <w:rPr>
          <w:sz w:val="24"/>
          <w:szCs w:val="24"/>
        </w:rPr>
        <w:tab/>
      </w:r>
      <w:r w:rsidR="00106233" w:rsidRPr="002E2BC2">
        <w:rPr>
          <w:sz w:val="24"/>
          <w:szCs w:val="24"/>
        </w:rPr>
        <w:tab/>
      </w:r>
      <w:r w:rsidR="00106233" w:rsidRPr="002E2BC2">
        <w:rPr>
          <w:sz w:val="24"/>
          <w:szCs w:val="24"/>
        </w:rPr>
        <w:tab/>
      </w:r>
      <w:r w:rsidR="00106233" w:rsidRPr="002E2BC2">
        <w:rPr>
          <w:sz w:val="24"/>
          <w:szCs w:val="24"/>
        </w:rPr>
        <w:tab/>
        <w:t xml:space="preserve">   (6.6.a)</w:t>
      </w:r>
    </w:p>
    <w:p w:rsidR="00106233" w:rsidRPr="002E2BC2" w:rsidRDefault="00106233">
      <w:pPr>
        <w:jc w:val="right"/>
        <w:rPr>
          <w:sz w:val="24"/>
          <w:szCs w:val="24"/>
        </w:rPr>
      </w:pPr>
    </w:p>
    <w:p w:rsidR="00106233" w:rsidRPr="002E2BC2" w:rsidRDefault="00106233">
      <w:pPr>
        <w:jc w:val="right"/>
        <w:rPr>
          <w:sz w:val="24"/>
          <w:szCs w:val="24"/>
          <w:lang w:val="de-DE"/>
        </w:rPr>
      </w:pPr>
      <w:r w:rsidRPr="00C0496C">
        <w:rPr>
          <w:i/>
          <w:caps/>
          <w:sz w:val="24"/>
          <w:szCs w:val="24"/>
          <w:lang w:val="de-DE"/>
        </w:rPr>
        <w:t>c</w:t>
      </w:r>
      <w:r w:rsidRPr="002E2BC2">
        <w:rPr>
          <w:iCs/>
          <w:sz w:val="24"/>
          <w:szCs w:val="24"/>
          <w:vertAlign w:val="subscript"/>
          <w:lang w:val="de-DE"/>
        </w:rPr>
        <w:t>2</w:t>
      </w:r>
      <w:r w:rsidRPr="002E2BC2">
        <w:rPr>
          <w:i/>
          <w:sz w:val="24"/>
          <w:szCs w:val="24"/>
          <w:lang w:val="de-DE"/>
        </w:rPr>
        <w:t>=g</w:t>
      </w:r>
      <w:r w:rsidRPr="002E2BC2">
        <w:rPr>
          <w:i/>
          <w:sz w:val="24"/>
          <w:szCs w:val="24"/>
          <w:vertAlign w:val="subscript"/>
          <w:lang w:val="de-DE"/>
        </w:rPr>
        <w:t>m-</w:t>
      </w:r>
      <w:r w:rsidRPr="002E2BC2">
        <w:rPr>
          <w:iCs/>
          <w:sz w:val="24"/>
          <w:szCs w:val="24"/>
          <w:vertAlign w:val="subscript"/>
          <w:lang w:val="de-DE"/>
        </w:rPr>
        <w:t>1</w:t>
      </w:r>
      <w:r w:rsidRPr="002E2BC2">
        <w:rPr>
          <w:i/>
          <w:sz w:val="24"/>
          <w:szCs w:val="24"/>
          <w:lang w:val="de-DE"/>
        </w:rPr>
        <w:t xml:space="preserve"> D</w:t>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 xml:space="preserve">  (6.6.b)</w:t>
      </w:r>
    </w:p>
    <w:p w:rsidR="00106233" w:rsidRPr="002E2BC2" w:rsidRDefault="00106233">
      <w:pPr>
        <w:jc w:val="center"/>
        <w:rPr>
          <w:sz w:val="24"/>
          <w:szCs w:val="24"/>
          <w:lang w:val="de-DE"/>
        </w:rPr>
      </w:pPr>
      <w:r w:rsidRPr="002E2BC2">
        <w:rPr>
          <w:sz w:val="24"/>
          <w:szCs w:val="24"/>
          <w:lang w:val="de-DE"/>
        </w:rPr>
        <w:t>...</w:t>
      </w:r>
    </w:p>
    <w:p w:rsidR="00106233" w:rsidRPr="002E2BC2" w:rsidRDefault="00106233">
      <w:pPr>
        <w:jc w:val="right"/>
        <w:rPr>
          <w:sz w:val="24"/>
          <w:szCs w:val="24"/>
          <w:lang w:val="de-DE"/>
        </w:rPr>
      </w:pPr>
      <w:r w:rsidRPr="00C0496C">
        <w:rPr>
          <w:i/>
          <w:caps/>
          <w:sz w:val="24"/>
          <w:szCs w:val="24"/>
          <w:lang w:val="de-DE"/>
        </w:rPr>
        <w:t>c</w:t>
      </w:r>
      <w:r w:rsidRPr="002E2BC2">
        <w:rPr>
          <w:i/>
          <w:sz w:val="24"/>
          <w:szCs w:val="24"/>
          <w:vertAlign w:val="subscript"/>
          <w:lang w:val="de-DE"/>
        </w:rPr>
        <w:t>m</w:t>
      </w:r>
      <w:r w:rsidRPr="002E2BC2">
        <w:rPr>
          <w:i/>
          <w:sz w:val="24"/>
          <w:szCs w:val="24"/>
          <w:lang w:val="de-DE"/>
        </w:rPr>
        <w:t>=g</w:t>
      </w:r>
      <w:r w:rsidRPr="002E2BC2">
        <w:rPr>
          <w:iCs/>
          <w:sz w:val="24"/>
          <w:szCs w:val="24"/>
          <w:vertAlign w:val="subscript"/>
          <w:lang w:val="de-DE"/>
        </w:rPr>
        <w:t>1</w:t>
      </w:r>
      <w:r w:rsidRPr="002E2BC2">
        <w:rPr>
          <w:i/>
          <w:sz w:val="24"/>
          <w:szCs w:val="24"/>
          <w:lang w:val="de-DE"/>
        </w:rPr>
        <w:t xml:space="preserve"> D</w:t>
      </w:r>
      <w:r w:rsidRPr="002E2BC2">
        <w:rPr>
          <w:i/>
          <w:sz w:val="24"/>
          <w:szCs w:val="24"/>
          <w:vertAlign w:val="superscript"/>
          <w:lang w:val="de-DE"/>
        </w:rPr>
        <w:t>m-</w:t>
      </w:r>
      <w:r w:rsidRPr="002E2BC2">
        <w:rPr>
          <w:iCs/>
          <w:sz w:val="24"/>
          <w:szCs w:val="24"/>
          <w:vertAlign w:val="superscript"/>
          <w:lang w:val="de-DE"/>
        </w:rPr>
        <w:t>1</w:t>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 xml:space="preserve">   (6.6.c)</w:t>
      </w:r>
    </w:p>
    <w:p w:rsidR="00106233" w:rsidRPr="002E2BC2" w:rsidRDefault="00106233">
      <w:pPr>
        <w:jc w:val="right"/>
        <w:rPr>
          <w:sz w:val="24"/>
          <w:szCs w:val="24"/>
          <w:lang w:val="de-DE"/>
        </w:rPr>
      </w:pPr>
    </w:p>
    <w:p w:rsidR="00106233" w:rsidRPr="002E2BC2" w:rsidRDefault="00106233">
      <w:pPr>
        <w:jc w:val="right"/>
        <w:rPr>
          <w:sz w:val="24"/>
          <w:szCs w:val="24"/>
          <w:lang w:val="de-DE"/>
        </w:rPr>
      </w:pPr>
      <w:r w:rsidRPr="00C0496C">
        <w:rPr>
          <w:i/>
          <w:caps/>
          <w:sz w:val="24"/>
          <w:szCs w:val="24"/>
          <w:lang w:val="de-DE"/>
        </w:rPr>
        <w:t>c</w:t>
      </w:r>
      <w:r w:rsidRPr="002E2BC2">
        <w:rPr>
          <w:i/>
          <w:sz w:val="24"/>
          <w:szCs w:val="24"/>
          <w:vertAlign w:val="subscript"/>
          <w:lang w:val="de-DE"/>
        </w:rPr>
        <w:t>m+</w:t>
      </w:r>
      <w:r w:rsidRPr="002E2BC2">
        <w:rPr>
          <w:iCs/>
          <w:sz w:val="24"/>
          <w:szCs w:val="24"/>
          <w:vertAlign w:val="subscript"/>
          <w:lang w:val="de-DE"/>
        </w:rPr>
        <w:t>1</w:t>
      </w:r>
      <w:r w:rsidRPr="002E2BC2">
        <w:rPr>
          <w:i/>
          <w:sz w:val="24"/>
          <w:szCs w:val="24"/>
          <w:lang w:val="de-DE"/>
        </w:rPr>
        <w:t>=g</w:t>
      </w:r>
      <w:r w:rsidRPr="002E2BC2">
        <w:rPr>
          <w:iCs/>
          <w:sz w:val="24"/>
          <w:szCs w:val="24"/>
          <w:vertAlign w:val="subscript"/>
          <w:lang w:val="de-DE"/>
        </w:rPr>
        <w:t>0</w:t>
      </w:r>
      <w:r w:rsidRPr="002E2BC2">
        <w:rPr>
          <w:i/>
          <w:sz w:val="24"/>
          <w:szCs w:val="24"/>
          <w:lang w:val="de-DE"/>
        </w:rPr>
        <w:t xml:space="preserve"> D</w:t>
      </w:r>
      <w:r w:rsidRPr="002E2BC2">
        <w:rPr>
          <w:i/>
          <w:sz w:val="24"/>
          <w:szCs w:val="24"/>
          <w:vertAlign w:val="superscript"/>
          <w:lang w:val="de-DE"/>
        </w:rPr>
        <w:t>m</w:t>
      </w:r>
      <w:r w:rsidRPr="002E2BC2">
        <w:rPr>
          <w:i/>
          <w:sz w:val="24"/>
          <w:szCs w:val="24"/>
          <w:lang w:val="de-DE"/>
        </w:rPr>
        <w:tab/>
      </w:r>
      <w:r w:rsidRPr="002E2BC2">
        <w:rPr>
          <w:sz w:val="24"/>
          <w:szCs w:val="24"/>
          <w:lang w:val="de-DE"/>
        </w:rPr>
        <w:tab/>
        <w:t xml:space="preserve">  </w:t>
      </w:r>
      <w:r w:rsidRPr="002E2BC2">
        <w:rPr>
          <w:sz w:val="24"/>
          <w:szCs w:val="24"/>
          <w:lang w:val="de-DE"/>
        </w:rPr>
        <w:tab/>
      </w:r>
      <w:r w:rsidRPr="002E2BC2">
        <w:rPr>
          <w:sz w:val="24"/>
          <w:szCs w:val="24"/>
          <w:lang w:val="de-DE"/>
        </w:rPr>
        <w:tab/>
      </w:r>
      <w:r w:rsidRPr="002E2BC2">
        <w:rPr>
          <w:sz w:val="24"/>
          <w:szCs w:val="24"/>
          <w:lang w:val="de-DE"/>
        </w:rPr>
        <w:tab/>
        <w:t xml:space="preserve">   (6.6.d)</w:t>
      </w:r>
    </w:p>
    <w:p w:rsidR="00F125AC" w:rsidRDefault="00F125AC">
      <w:pPr>
        <w:jc w:val="center"/>
        <w:rPr>
          <w:sz w:val="24"/>
          <w:szCs w:val="24"/>
        </w:rPr>
      </w:pPr>
    </w:p>
    <w:p w:rsidR="00106233" w:rsidRPr="002E2BC2" w:rsidRDefault="00911360">
      <w:pPr>
        <w:jc w:val="center"/>
        <w:rPr>
          <w:sz w:val="24"/>
          <w:szCs w:val="24"/>
        </w:rPr>
      </w:pPr>
      <w:r>
        <w:rPr>
          <w:noProof/>
          <w:sz w:val="24"/>
          <w:szCs w:val="24"/>
          <w:lang w:val="en-US" w:eastAsia="en-US"/>
        </w:rPr>
        <w:drawing>
          <wp:inline distT="0" distB="0" distL="0" distR="0">
            <wp:extent cx="4048125" cy="1121019"/>
            <wp:effectExtent l="0" t="0" r="0" b="3175"/>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8125" cy="1121019"/>
                    </a:xfrm>
                    <a:prstGeom prst="rect">
                      <a:avLst/>
                    </a:prstGeom>
                    <a:noFill/>
                    <a:ln>
                      <a:noFill/>
                    </a:ln>
                  </pic:spPr>
                </pic:pic>
              </a:graphicData>
            </a:graphic>
          </wp:inline>
        </w:drawing>
      </w:r>
    </w:p>
    <w:p w:rsidR="00B91101" w:rsidRDefault="00B91101">
      <w:pPr>
        <w:jc w:val="center"/>
        <w:rPr>
          <w:sz w:val="24"/>
          <w:szCs w:val="24"/>
          <w:lang w:val="it-IT"/>
        </w:rPr>
      </w:pPr>
    </w:p>
    <w:p w:rsidR="00106233" w:rsidRPr="00B91101" w:rsidRDefault="00106233">
      <w:pPr>
        <w:jc w:val="center"/>
        <w:rPr>
          <w:sz w:val="24"/>
          <w:szCs w:val="24"/>
          <w:lang w:val="it-IT"/>
        </w:rPr>
      </w:pPr>
      <w:r w:rsidRPr="003104B6">
        <w:rPr>
          <w:sz w:val="24"/>
          <w:szCs w:val="24"/>
          <w:lang w:val="it-IT"/>
        </w:rPr>
        <w:t xml:space="preserve">Figura 6.3 - Circuite de înmulţire a polinoamelor </w:t>
      </w:r>
      <w:r w:rsidRPr="00B91101">
        <w:rPr>
          <w:sz w:val="24"/>
          <w:szCs w:val="24"/>
          <w:lang w:val="it-IT"/>
        </w:rPr>
        <w:t>cu sumatoarele în afara celulelor binare</w:t>
      </w:r>
    </w:p>
    <w:p w:rsidR="0006137B" w:rsidRPr="00B91101" w:rsidRDefault="0006137B">
      <w:pPr>
        <w:jc w:val="center"/>
        <w:rPr>
          <w:sz w:val="24"/>
          <w:szCs w:val="24"/>
          <w:lang w:val="it-IT"/>
        </w:rPr>
      </w:pPr>
    </w:p>
    <w:p w:rsidR="00106233" w:rsidRPr="002E2BC2" w:rsidRDefault="00911360">
      <w:pPr>
        <w:jc w:val="center"/>
        <w:rPr>
          <w:sz w:val="24"/>
          <w:szCs w:val="24"/>
        </w:rPr>
      </w:pPr>
      <w:r>
        <w:rPr>
          <w:noProof/>
          <w:sz w:val="24"/>
          <w:szCs w:val="24"/>
          <w:lang w:val="en-US" w:eastAsia="en-US"/>
        </w:rPr>
        <w:drawing>
          <wp:inline distT="0" distB="0" distL="0" distR="0">
            <wp:extent cx="4343400" cy="1028700"/>
            <wp:effectExtent l="0" t="0" r="0"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3400" cy="1028700"/>
                    </a:xfrm>
                    <a:prstGeom prst="rect">
                      <a:avLst/>
                    </a:prstGeom>
                    <a:noFill/>
                    <a:ln>
                      <a:noFill/>
                    </a:ln>
                  </pic:spPr>
                </pic:pic>
              </a:graphicData>
            </a:graphic>
          </wp:inline>
        </w:drawing>
      </w:r>
    </w:p>
    <w:p w:rsidR="00593B88" w:rsidRDefault="00593B88">
      <w:pPr>
        <w:jc w:val="center"/>
        <w:rPr>
          <w:sz w:val="24"/>
          <w:szCs w:val="24"/>
          <w:lang w:val="fr-FR"/>
        </w:rPr>
      </w:pPr>
    </w:p>
    <w:p w:rsidR="00106233" w:rsidRPr="002E2BC2" w:rsidRDefault="00106233">
      <w:pPr>
        <w:jc w:val="center"/>
        <w:rPr>
          <w:sz w:val="24"/>
          <w:szCs w:val="24"/>
          <w:lang w:val="fr-FR"/>
        </w:rPr>
      </w:pPr>
      <w:r w:rsidRPr="002E2BC2">
        <w:rPr>
          <w:sz w:val="24"/>
          <w:szCs w:val="24"/>
          <w:lang w:val="fr-FR"/>
        </w:rPr>
        <w:t xml:space="preserve">Figura 6.4 - Graful asociat circuitului de multiplicare </w:t>
      </w:r>
    </w:p>
    <w:p w:rsidR="00106233" w:rsidRPr="002E2BC2" w:rsidRDefault="00106233">
      <w:pPr>
        <w:jc w:val="center"/>
        <w:rPr>
          <w:sz w:val="24"/>
          <w:szCs w:val="24"/>
          <w:lang w:val="fr-FR"/>
        </w:rPr>
      </w:pPr>
      <w:r w:rsidRPr="002E2BC2">
        <w:rPr>
          <w:sz w:val="24"/>
          <w:szCs w:val="24"/>
          <w:lang w:val="fr-FR"/>
        </w:rPr>
        <w:t>cu sumatoare în afara celulelor binare</w:t>
      </w:r>
    </w:p>
    <w:p w:rsidR="00F125AC" w:rsidRDefault="00F125AC">
      <w:pPr>
        <w:ind w:firstLine="720"/>
        <w:jc w:val="both"/>
        <w:rPr>
          <w:sz w:val="24"/>
          <w:szCs w:val="24"/>
          <w:lang w:val="de-DE"/>
        </w:rPr>
      </w:pPr>
    </w:p>
    <w:p w:rsidR="00106233" w:rsidRPr="002E2BC2" w:rsidRDefault="00106233">
      <w:pPr>
        <w:ind w:firstLine="720"/>
        <w:jc w:val="both"/>
        <w:rPr>
          <w:sz w:val="24"/>
          <w:szCs w:val="24"/>
          <w:lang w:val="fr-FR"/>
        </w:rPr>
      </w:pPr>
      <w:r w:rsidRPr="002E2BC2">
        <w:rPr>
          <w:sz w:val="24"/>
          <w:szCs w:val="24"/>
          <w:lang w:val="de-DE"/>
        </w:rPr>
        <w:t xml:space="preserve">În graf nu există bucle şi toate căile sunt adiacente. </w:t>
      </w:r>
      <w:r w:rsidRPr="002E2BC2">
        <w:rPr>
          <w:sz w:val="24"/>
          <w:szCs w:val="24"/>
          <w:lang w:val="fr-FR"/>
        </w:rPr>
        <w:t>Transmitanţa grafului, egală cu funcţia de transfer a circu</w:t>
      </w:r>
      <w:r w:rsidR="00E55215">
        <w:rPr>
          <w:sz w:val="24"/>
          <w:szCs w:val="24"/>
          <w:lang w:val="fr-FR"/>
        </w:rPr>
        <w:t>i</w:t>
      </w:r>
      <w:r w:rsidRPr="002E2BC2">
        <w:rPr>
          <w:sz w:val="24"/>
          <w:szCs w:val="24"/>
          <w:lang w:val="fr-FR"/>
        </w:rPr>
        <w:t>tului, este:</w:t>
      </w:r>
    </w:p>
    <w:p w:rsidR="00106233" w:rsidRPr="002E2BC2" w:rsidRDefault="00106233">
      <w:pPr>
        <w:jc w:val="both"/>
        <w:rPr>
          <w:sz w:val="24"/>
          <w:szCs w:val="24"/>
          <w:lang w:val="fr-FR"/>
        </w:rPr>
      </w:pPr>
    </w:p>
    <w:p w:rsidR="00106233" w:rsidRPr="002E2BC2" w:rsidRDefault="00EC343E">
      <w:pPr>
        <w:jc w:val="right"/>
        <w:rPr>
          <w:sz w:val="24"/>
          <w:szCs w:val="24"/>
        </w:rPr>
      </w:pPr>
      <w:r w:rsidRPr="002E2BC2">
        <w:rPr>
          <w:position w:val="-62"/>
          <w:sz w:val="24"/>
          <w:szCs w:val="24"/>
        </w:rPr>
        <w:object w:dxaOrig="6880" w:dyaOrig="1620">
          <v:shape id="_x0000_i1028" type="#_x0000_t75" style="width:344pt;height:81pt" o:ole="">
            <v:imagedata r:id="rId18" o:title=""/>
          </v:shape>
          <o:OLEObject Type="Embed" ProgID="Equation.3" ShapeID="_x0000_i1028" DrawAspect="Content" ObjectID="_1419079638" r:id="rId19"/>
        </w:object>
      </w:r>
      <w:r w:rsidR="00BE019D">
        <w:rPr>
          <w:sz w:val="24"/>
          <w:szCs w:val="24"/>
        </w:rPr>
        <w:tab/>
        <w:t xml:space="preserve"> </w:t>
      </w:r>
      <w:r w:rsidR="00106233" w:rsidRPr="002E2BC2">
        <w:rPr>
          <w:sz w:val="24"/>
          <w:szCs w:val="24"/>
        </w:rPr>
        <w:t xml:space="preserve"> (6.7)</w:t>
      </w:r>
    </w:p>
    <w:p w:rsidR="00106233" w:rsidRPr="002E2BC2" w:rsidRDefault="00106233">
      <w:pPr>
        <w:jc w:val="both"/>
        <w:rPr>
          <w:sz w:val="24"/>
          <w:szCs w:val="24"/>
        </w:rPr>
      </w:pPr>
    </w:p>
    <w:p w:rsidR="00106233" w:rsidRPr="002E2BC2" w:rsidRDefault="00706711">
      <w:pPr>
        <w:jc w:val="both"/>
        <w:rPr>
          <w:sz w:val="24"/>
          <w:szCs w:val="24"/>
        </w:rPr>
      </w:pPr>
      <w:r>
        <w:rPr>
          <w:sz w:val="24"/>
          <w:szCs w:val="24"/>
        </w:rPr>
        <w:t>Rezulta</w:t>
      </w:r>
      <w:r w:rsidR="00106233" w:rsidRPr="002E2BC2">
        <w:rPr>
          <w:sz w:val="24"/>
          <w:szCs w:val="24"/>
        </w:rPr>
        <w:t>:</w:t>
      </w:r>
    </w:p>
    <w:p w:rsidR="00106233" w:rsidRPr="002E2BC2" w:rsidRDefault="00106233">
      <w:pPr>
        <w:jc w:val="right"/>
        <w:rPr>
          <w:sz w:val="24"/>
          <w:szCs w:val="24"/>
        </w:rPr>
      </w:pPr>
      <w:r w:rsidRPr="002E2BC2">
        <w:rPr>
          <w:sz w:val="24"/>
          <w:szCs w:val="24"/>
        </w:rPr>
        <w:t xml:space="preserve">                                        </w:t>
      </w:r>
      <w:r w:rsidR="00EF72DB" w:rsidRPr="002E2BC2">
        <w:rPr>
          <w:position w:val="-10"/>
          <w:sz w:val="24"/>
          <w:szCs w:val="24"/>
        </w:rPr>
        <w:object w:dxaOrig="2360" w:dyaOrig="420">
          <v:shape id="_x0000_i1029" type="#_x0000_t75" style="width:118pt;height:21pt" o:ole="" o:bordertopcolor="this" o:borderleftcolor="this" o:borderbottomcolor="this" o:borderrightcolor="this">
            <v:imagedata r:id="rId20" o:title=""/>
            <w10:bordertop type="single" width="6"/>
            <w10:borderleft type="single" width="6"/>
            <w10:borderbottom type="single" width="6"/>
            <w10:borderright type="single" width="6"/>
          </v:shape>
          <o:OLEObject Type="Embed" ProgID="Equation.3" ShapeID="_x0000_i1029" DrawAspect="Content" ObjectID="_1419079639" r:id="rId21"/>
        </w:object>
      </w:r>
      <w:r w:rsidRPr="002E2BC2">
        <w:rPr>
          <w:sz w:val="24"/>
          <w:szCs w:val="24"/>
        </w:rPr>
        <w:tab/>
        <w:t xml:space="preserve">                    </w:t>
      </w:r>
      <w:r w:rsidR="00204777">
        <w:rPr>
          <w:sz w:val="24"/>
          <w:szCs w:val="24"/>
        </w:rPr>
        <w:t xml:space="preserve">         </w:t>
      </w:r>
      <w:r w:rsidR="004638CC">
        <w:rPr>
          <w:sz w:val="24"/>
          <w:szCs w:val="24"/>
        </w:rPr>
        <w:t xml:space="preserve">         </w:t>
      </w:r>
      <w:r w:rsidR="00706711">
        <w:rPr>
          <w:sz w:val="24"/>
          <w:szCs w:val="24"/>
        </w:rPr>
        <w:t xml:space="preserve">       </w:t>
      </w:r>
      <w:r w:rsidRPr="002E2BC2">
        <w:rPr>
          <w:sz w:val="24"/>
          <w:szCs w:val="24"/>
        </w:rPr>
        <w:t>(6.</w:t>
      </w:r>
      <w:r w:rsidR="00706711">
        <w:rPr>
          <w:sz w:val="24"/>
          <w:szCs w:val="24"/>
        </w:rPr>
        <w:t>8</w:t>
      </w:r>
      <w:r w:rsidRPr="002E2BC2">
        <w:rPr>
          <w:sz w:val="24"/>
          <w:szCs w:val="24"/>
        </w:rPr>
        <w:t>)</w:t>
      </w:r>
    </w:p>
    <w:p w:rsidR="00106233" w:rsidRPr="002E2BC2" w:rsidRDefault="00106233">
      <w:pPr>
        <w:jc w:val="both"/>
        <w:rPr>
          <w:i/>
          <w:sz w:val="24"/>
          <w:szCs w:val="24"/>
        </w:rPr>
      </w:pPr>
    </w:p>
    <w:p w:rsidR="00106233" w:rsidRPr="002E2BC2" w:rsidRDefault="00106233">
      <w:pPr>
        <w:jc w:val="both"/>
        <w:rPr>
          <w:i/>
          <w:sz w:val="24"/>
          <w:szCs w:val="24"/>
        </w:rPr>
      </w:pPr>
      <w:r w:rsidRPr="002E2BC2">
        <w:rPr>
          <w:i/>
          <w:sz w:val="24"/>
          <w:szCs w:val="24"/>
        </w:rPr>
        <w:t>Observaţii:</w:t>
      </w:r>
    </w:p>
    <w:p w:rsidR="00106233" w:rsidRPr="002E2BC2" w:rsidRDefault="00106233">
      <w:pPr>
        <w:numPr>
          <w:ilvl w:val="0"/>
          <w:numId w:val="2"/>
        </w:numPr>
        <w:jc w:val="both"/>
        <w:rPr>
          <w:sz w:val="24"/>
          <w:szCs w:val="24"/>
        </w:rPr>
      </w:pPr>
      <w:r w:rsidRPr="002E2BC2">
        <w:rPr>
          <w:sz w:val="24"/>
          <w:szCs w:val="24"/>
        </w:rPr>
        <w:t xml:space="preserve">Secvenţa de la ieşire </w:t>
      </w:r>
      <w:r w:rsidRPr="002E2BC2">
        <w:rPr>
          <w:i/>
          <w:sz w:val="24"/>
          <w:szCs w:val="24"/>
        </w:rPr>
        <w:t>Y</w:t>
      </w:r>
      <w:r w:rsidRPr="002E2BC2">
        <w:rPr>
          <w:sz w:val="24"/>
          <w:szCs w:val="24"/>
        </w:rPr>
        <w:t xml:space="preserve"> reprezintă coeficienţii polinomului obţinut la ieşirea circuitului şi se obţine prin multiplicarea polinomului </w:t>
      </w:r>
      <w:r w:rsidRPr="002E2BC2">
        <w:rPr>
          <w:i/>
          <w:sz w:val="24"/>
          <w:szCs w:val="24"/>
        </w:rPr>
        <w:t>g(x)</w:t>
      </w:r>
      <w:r w:rsidRPr="002E2BC2">
        <w:rPr>
          <w:sz w:val="24"/>
          <w:szCs w:val="24"/>
        </w:rPr>
        <w:t xml:space="preserve"> cu cel de la intrare, reprezentat prin secvenţa coeficienţilor acestuia, </w:t>
      </w:r>
      <w:r w:rsidRPr="002E2BC2">
        <w:rPr>
          <w:i/>
          <w:sz w:val="24"/>
          <w:szCs w:val="24"/>
        </w:rPr>
        <w:t>X</w:t>
      </w:r>
      <w:r w:rsidRPr="002E2BC2">
        <w:rPr>
          <w:sz w:val="24"/>
          <w:szCs w:val="24"/>
        </w:rPr>
        <w:t>;</w:t>
      </w:r>
    </w:p>
    <w:p w:rsidR="00106233" w:rsidRPr="003104B6" w:rsidRDefault="00106233">
      <w:pPr>
        <w:numPr>
          <w:ilvl w:val="0"/>
          <w:numId w:val="2"/>
        </w:numPr>
        <w:jc w:val="both"/>
        <w:rPr>
          <w:sz w:val="24"/>
          <w:szCs w:val="24"/>
          <w:lang w:val="it-IT"/>
        </w:rPr>
      </w:pPr>
      <w:r w:rsidRPr="003104B6">
        <w:rPr>
          <w:sz w:val="24"/>
          <w:szCs w:val="24"/>
          <w:lang w:val="it-IT"/>
        </w:rPr>
        <w:t xml:space="preserve">Multiplicarea se realizează cu o întârziere de </w:t>
      </w:r>
      <w:r w:rsidRPr="003104B6">
        <w:rPr>
          <w:i/>
          <w:sz w:val="24"/>
          <w:szCs w:val="24"/>
          <w:lang w:val="it-IT"/>
        </w:rPr>
        <w:t>m</w:t>
      </w:r>
      <w:r w:rsidRPr="003104B6">
        <w:rPr>
          <w:sz w:val="24"/>
          <w:szCs w:val="24"/>
          <w:lang w:val="it-IT"/>
        </w:rPr>
        <w:t xml:space="preserve"> tacte;</w:t>
      </w:r>
    </w:p>
    <w:p w:rsidR="00106233" w:rsidRPr="002E2BC2" w:rsidRDefault="00106233">
      <w:pPr>
        <w:numPr>
          <w:ilvl w:val="0"/>
          <w:numId w:val="2"/>
        </w:numPr>
        <w:jc w:val="both"/>
        <w:rPr>
          <w:sz w:val="24"/>
          <w:szCs w:val="24"/>
        </w:rPr>
      </w:pPr>
      <w:r w:rsidRPr="002E2BC2">
        <w:rPr>
          <w:sz w:val="24"/>
          <w:szCs w:val="24"/>
        </w:rPr>
        <w:t xml:space="preserve">Dacă polinomul de la intrare </w:t>
      </w:r>
      <w:r w:rsidRPr="002E2BC2">
        <w:rPr>
          <w:i/>
          <w:sz w:val="24"/>
          <w:szCs w:val="24"/>
        </w:rPr>
        <w:t>X</w:t>
      </w:r>
      <w:r w:rsidRPr="002E2BC2">
        <w:rPr>
          <w:sz w:val="24"/>
          <w:szCs w:val="24"/>
        </w:rPr>
        <w:t xml:space="preserve"> are gradul </w:t>
      </w:r>
      <w:r w:rsidRPr="002E2BC2">
        <w:rPr>
          <w:i/>
          <w:sz w:val="24"/>
          <w:szCs w:val="24"/>
        </w:rPr>
        <w:t>p</w:t>
      </w:r>
      <w:r w:rsidRPr="002E2BC2">
        <w:rPr>
          <w:sz w:val="24"/>
          <w:szCs w:val="24"/>
        </w:rPr>
        <w:t xml:space="preserve"> rezultă că vor fi necesare </w:t>
      </w:r>
      <w:r w:rsidRPr="002E2BC2">
        <w:rPr>
          <w:i/>
          <w:sz w:val="24"/>
          <w:szCs w:val="24"/>
        </w:rPr>
        <w:t>p+</w:t>
      </w:r>
      <w:r w:rsidRPr="002E2BC2">
        <w:rPr>
          <w:iCs/>
          <w:sz w:val="24"/>
          <w:szCs w:val="24"/>
        </w:rPr>
        <w:t>1</w:t>
      </w:r>
      <w:r w:rsidRPr="002E2BC2">
        <w:rPr>
          <w:sz w:val="24"/>
          <w:szCs w:val="24"/>
        </w:rPr>
        <w:t xml:space="preserve"> tacte pentru introducerea în circuit a coeficienţilor lui </w:t>
      </w:r>
      <w:r w:rsidRPr="002E2BC2">
        <w:rPr>
          <w:i/>
          <w:sz w:val="24"/>
          <w:szCs w:val="24"/>
        </w:rPr>
        <w:t>X</w:t>
      </w:r>
      <w:r w:rsidRPr="002E2BC2">
        <w:rPr>
          <w:sz w:val="24"/>
          <w:szCs w:val="24"/>
        </w:rPr>
        <w:t xml:space="preserve"> şi </w:t>
      </w:r>
      <w:r w:rsidRPr="002E2BC2">
        <w:rPr>
          <w:i/>
          <w:sz w:val="24"/>
          <w:szCs w:val="24"/>
        </w:rPr>
        <w:t>m</w:t>
      </w:r>
      <w:r w:rsidRPr="002E2BC2">
        <w:rPr>
          <w:sz w:val="24"/>
          <w:szCs w:val="24"/>
        </w:rPr>
        <w:t xml:space="preserve"> tacte datorate întârzierii realizate de circuitul de multiplicare. Deci multiplicarea se realizează în </w:t>
      </w:r>
      <w:r w:rsidR="0014090B">
        <w:rPr>
          <w:sz w:val="24"/>
          <w:szCs w:val="24"/>
          <w:lang w:val="en-US"/>
        </w:rPr>
        <w:t>(</w:t>
      </w:r>
      <w:r w:rsidRPr="002E2BC2">
        <w:rPr>
          <w:i/>
          <w:sz w:val="24"/>
          <w:szCs w:val="24"/>
        </w:rPr>
        <w:t>m+p+</w:t>
      </w:r>
      <w:r>
        <w:rPr>
          <w:sz w:val="24"/>
          <w:szCs w:val="24"/>
        </w:rPr>
        <w:t>1</w:t>
      </w:r>
      <w:r w:rsidR="0014090B">
        <w:rPr>
          <w:sz w:val="24"/>
          <w:szCs w:val="24"/>
        </w:rPr>
        <w:t>)</w:t>
      </w:r>
      <w:r w:rsidRPr="002E2BC2">
        <w:rPr>
          <w:sz w:val="24"/>
          <w:szCs w:val="24"/>
        </w:rPr>
        <w:t xml:space="preserve"> tacte;</w:t>
      </w:r>
    </w:p>
    <w:p w:rsidR="005969BD" w:rsidRDefault="005969BD" w:rsidP="005969BD">
      <w:pPr>
        <w:ind w:left="360"/>
        <w:jc w:val="both"/>
        <w:rPr>
          <w:sz w:val="24"/>
          <w:szCs w:val="24"/>
        </w:rPr>
      </w:pPr>
    </w:p>
    <w:p w:rsidR="005969BD" w:rsidRPr="0055734A" w:rsidRDefault="005969BD" w:rsidP="005969BD">
      <w:pPr>
        <w:jc w:val="both"/>
        <w:rPr>
          <w:b/>
          <w:color w:val="0033CC"/>
          <w:sz w:val="24"/>
          <w:szCs w:val="24"/>
          <w:lang w:val="fr-FR"/>
        </w:rPr>
      </w:pPr>
      <w:r w:rsidRPr="0055734A">
        <w:rPr>
          <w:b/>
          <w:color w:val="0033CC"/>
          <w:sz w:val="24"/>
          <w:szCs w:val="24"/>
          <w:lang w:val="fr-FR"/>
        </w:rPr>
        <w:t>6.2.1. Circuite de inmultire cu sumatoare interne</w:t>
      </w:r>
      <w:r>
        <w:rPr>
          <w:b/>
          <w:color w:val="0033CC"/>
          <w:sz w:val="24"/>
          <w:szCs w:val="24"/>
          <w:lang w:val="fr-FR"/>
        </w:rPr>
        <w:t xml:space="preserve"> (intre celulele binare)</w:t>
      </w:r>
    </w:p>
    <w:p w:rsidR="005969BD" w:rsidRDefault="005969BD" w:rsidP="005969BD">
      <w:pPr>
        <w:ind w:left="360"/>
        <w:jc w:val="both"/>
        <w:rPr>
          <w:sz w:val="24"/>
          <w:szCs w:val="24"/>
        </w:rPr>
      </w:pPr>
    </w:p>
    <w:p w:rsidR="00106233" w:rsidRPr="002E2BC2" w:rsidRDefault="00106233" w:rsidP="000B297F">
      <w:pPr>
        <w:ind w:firstLine="720"/>
        <w:jc w:val="both"/>
        <w:rPr>
          <w:sz w:val="24"/>
          <w:szCs w:val="24"/>
        </w:rPr>
      </w:pPr>
      <w:r w:rsidRPr="002E2BC2">
        <w:rPr>
          <w:sz w:val="24"/>
          <w:szCs w:val="24"/>
        </w:rPr>
        <w:t>În mod analog se arată că circuitul de multiplicare cu sumatoarele modulo-2 plasate în afara celulelor binare, reprezentat in figura 6.5, şi graful asociat în figura 6.6, realizează operaţia de multiplicare.</w:t>
      </w:r>
    </w:p>
    <w:p w:rsidR="00106233" w:rsidRPr="002E2BC2" w:rsidRDefault="00911360">
      <w:pPr>
        <w:jc w:val="center"/>
        <w:rPr>
          <w:sz w:val="24"/>
          <w:szCs w:val="24"/>
        </w:rPr>
      </w:pPr>
      <w:r>
        <w:rPr>
          <w:noProof/>
          <w:sz w:val="24"/>
          <w:szCs w:val="24"/>
          <w:lang w:val="en-US" w:eastAsia="en-US"/>
        </w:rPr>
        <w:drawing>
          <wp:inline distT="0" distB="0" distL="0" distR="0">
            <wp:extent cx="3857625" cy="1314450"/>
            <wp:effectExtent l="0" t="0" r="9525"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57625" cy="1314450"/>
                    </a:xfrm>
                    <a:prstGeom prst="rect">
                      <a:avLst/>
                    </a:prstGeom>
                    <a:noFill/>
                    <a:ln>
                      <a:noFill/>
                    </a:ln>
                  </pic:spPr>
                </pic:pic>
              </a:graphicData>
            </a:graphic>
          </wp:inline>
        </w:drawing>
      </w:r>
    </w:p>
    <w:p w:rsidR="00106233" w:rsidRPr="002E2BC2" w:rsidRDefault="00106233">
      <w:pPr>
        <w:jc w:val="center"/>
        <w:rPr>
          <w:sz w:val="24"/>
          <w:szCs w:val="24"/>
          <w:lang w:val="fr-FR"/>
        </w:rPr>
      </w:pPr>
      <w:r w:rsidRPr="002E2BC2">
        <w:rPr>
          <w:sz w:val="24"/>
          <w:szCs w:val="24"/>
          <w:lang w:val="fr-FR"/>
        </w:rPr>
        <w:t>Figura 6.5 - Circuit de multiplicare cu sumatoare modulo-2 între celulele binare</w:t>
      </w:r>
    </w:p>
    <w:p w:rsidR="00106233" w:rsidRPr="002E2BC2" w:rsidRDefault="00911360">
      <w:pPr>
        <w:jc w:val="center"/>
        <w:rPr>
          <w:sz w:val="24"/>
          <w:szCs w:val="24"/>
        </w:rPr>
      </w:pPr>
      <w:r>
        <w:rPr>
          <w:noProof/>
          <w:sz w:val="24"/>
          <w:szCs w:val="24"/>
          <w:lang w:val="en-US" w:eastAsia="en-US"/>
        </w:rPr>
        <w:drawing>
          <wp:inline distT="0" distB="0" distL="0" distR="0">
            <wp:extent cx="4381500" cy="981075"/>
            <wp:effectExtent l="0" t="0" r="0" b="9525"/>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81500" cy="981075"/>
                    </a:xfrm>
                    <a:prstGeom prst="rect">
                      <a:avLst/>
                    </a:prstGeom>
                    <a:noFill/>
                    <a:ln>
                      <a:noFill/>
                    </a:ln>
                  </pic:spPr>
                </pic:pic>
              </a:graphicData>
            </a:graphic>
          </wp:inline>
        </w:drawing>
      </w:r>
    </w:p>
    <w:p w:rsidR="00106233" w:rsidRPr="002E2BC2" w:rsidRDefault="00106233">
      <w:pPr>
        <w:jc w:val="center"/>
        <w:rPr>
          <w:sz w:val="24"/>
          <w:szCs w:val="24"/>
          <w:lang w:val="fr-FR"/>
        </w:rPr>
      </w:pPr>
    </w:p>
    <w:p w:rsidR="00106233" w:rsidRPr="002E2BC2" w:rsidRDefault="00106233">
      <w:pPr>
        <w:jc w:val="center"/>
        <w:rPr>
          <w:sz w:val="24"/>
          <w:szCs w:val="24"/>
          <w:lang w:val="fr-FR"/>
        </w:rPr>
      </w:pPr>
      <w:r w:rsidRPr="002E2BC2">
        <w:rPr>
          <w:sz w:val="24"/>
          <w:szCs w:val="24"/>
          <w:lang w:val="fr-FR"/>
        </w:rPr>
        <w:t>Figura 6.6 - Graful circuitului de multiplicare cu sumatoare între celulele binare</w:t>
      </w:r>
    </w:p>
    <w:p w:rsidR="00106233" w:rsidRPr="002E2BC2" w:rsidRDefault="00106233">
      <w:pPr>
        <w:rPr>
          <w:sz w:val="24"/>
          <w:szCs w:val="24"/>
          <w:lang w:val="fr-FR"/>
        </w:rPr>
      </w:pPr>
    </w:p>
    <w:p w:rsidR="00106233" w:rsidRPr="002E2BC2" w:rsidRDefault="00106233">
      <w:pPr>
        <w:rPr>
          <w:sz w:val="24"/>
          <w:szCs w:val="24"/>
          <w:lang w:val="en-US"/>
        </w:rPr>
      </w:pPr>
      <w:r w:rsidRPr="002E2BC2">
        <w:rPr>
          <w:sz w:val="24"/>
          <w:szCs w:val="24"/>
          <w:lang w:val="fr-FR"/>
        </w:rPr>
        <w:t xml:space="preserve">Transmitanţele căilor </w:t>
      </w:r>
      <w:r w:rsidRPr="002E2BC2">
        <w:rPr>
          <w:sz w:val="24"/>
          <w:szCs w:val="24"/>
          <w:lang w:val="en-US"/>
        </w:rPr>
        <w:t>sunt</w:t>
      </w:r>
    </w:p>
    <w:p w:rsidR="00106233" w:rsidRPr="002E2BC2" w:rsidRDefault="00106233">
      <w:pPr>
        <w:jc w:val="right"/>
        <w:rPr>
          <w:sz w:val="24"/>
          <w:szCs w:val="24"/>
        </w:rPr>
      </w:pPr>
      <w:r w:rsidRPr="0006137B">
        <w:rPr>
          <w:i/>
          <w:caps/>
          <w:sz w:val="24"/>
          <w:szCs w:val="24"/>
        </w:rPr>
        <w:t>c</w:t>
      </w:r>
      <w:r w:rsidRPr="002E2BC2">
        <w:rPr>
          <w:iCs/>
          <w:sz w:val="24"/>
          <w:szCs w:val="24"/>
          <w:vertAlign w:val="subscript"/>
        </w:rPr>
        <w:t>1</w:t>
      </w:r>
      <w:r w:rsidRPr="002E2BC2">
        <w:rPr>
          <w:i/>
          <w:sz w:val="24"/>
          <w:szCs w:val="24"/>
        </w:rPr>
        <w:t>=</w:t>
      </w:r>
      <w:r w:rsidRPr="002E2BC2">
        <w:rPr>
          <w:sz w:val="24"/>
          <w:szCs w:val="24"/>
        </w:rPr>
        <w:t>1</w:t>
      </w:r>
      <w:r w:rsidRPr="002E2BC2">
        <w:rPr>
          <w:i/>
          <w:sz w:val="24"/>
          <w:szCs w:val="24"/>
        </w:rPr>
        <w:sym w:font="Symbol" w:char="F0D7"/>
      </w:r>
      <w:r w:rsidRPr="002E2BC2">
        <w:rPr>
          <w:i/>
          <w:sz w:val="24"/>
          <w:szCs w:val="24"/>
        </w:rPr>
        <w:t>g</w:t>
      </w:r>
      <w:r w:rsidRPr="002E2BC2">
        <w:rPr>
          <w:i/>
          <w:sz w:val="24"/>
          <w:szCs w:val="24"/>
          <w:vertAlign w:val="subscript"/>
        </w:rPr>
        <w:t>m</w:t>
      </w:r>
      <w:r w:rsidRPr="002E2BC2">
        <w:rPr>
          <w:i/>
          <w:sz w:val="24"/>
          <w:szCs w:val="24"/>
        </w:rPr>
        <w:t>= g</w:t>
      </w:r>
      <w:r w:rsidRPr="002E2BC2">
        <w:rPr>
          <w:i/>
          <w:sz w:val="24"/>
          <w:szCs w:val="24"/>
          <w:vertAlign w:val="subscript"/>
        </w:rPr>
        <w:t>m</w:t>
      </w:r>
      <w:r w:rsidRPr="002E2BC2">
        <w:rPr>
          <w:sz w:val="24"/>
          <w:szCs w:val="24"/>
        </w:rPr>
        <w:tab/>
      </w:r>
      <w:r w:rsidRPr="002E2BC2">
        <w:rPr>
          <w:sz w:val="24"/>
          <w:szCs w:val="24"/>
        </w:rPr>
        <w:tab/>
      </w:r>
      <w:r w:rsidRPr="002E2BC2">
        <w:rPr>
          <w:sz w:val="24"/>
          <w:szCs w:val="24"/>
        </w:rPr>
        <w:tab/>
      </w:r>
      <w:r w:rsidRPr="002E2BC2">
        <w:rPr>
          <w:sz w:val="24"/>
          <w:szCs w:val="24"/>
        </w:rPr>
        <w:tab/>
      </w:r>
      <w:r w:rsidRPr="002E2BC2">
        <w:rPr>
          <w:sz w:val="24"/>
          <w:szCs w:val="24"/>
        </w:rPr>
        <w:tab/>
        <w:t xml:space="preserve">   (6.10.a)</w:t>
      </w:r>
    </w:p>
    <w:p w:rsidR="00106233" w:rsidRPr="002E2BC2" w:rsidRDefault="00106233">
      <w:pPr>
        <w:jc w:val="right"/>
        <w:rPr>
          <w:sz w:val="24"/>
          <w:szCs w:val="24"/>
        </w:rPr>
      </w:pPr>
    </w:p>
    <w:p w:rsidR="00106233" w:rsidRPr="002E2BC2" w:rsidRDefault="00106233">
      <w:pPr>
        <w:jc w:val="right"/>
        <w:rPr>
          <w:sz w:val="24"/>
          <w:szCs w:val="24"/>
          <w:lang w:val="de-DE"/>
        </w:rPr>
      </w:pPr>
      <w:r w:rsidRPr="0006137B">
        <w:rPr>
          <w:i/>
          <w:caps/>
          <w:sz w:val="24"/>
          <w:szCs w:val="24"/>
          <w:lang w:val="de-DE"/>
        </w:rPr>
        <w:t>c</w:t>
      </w:r>
      <w:r w:rsidRPr="002E2BC2">
        <w:rPr>
          <w:iCs/>
          <w:sz w:val="24"/>
          <w:szCs w:val="24"/>
          <w:vertAlign w:val="subscript"/>
          <w:lang w:val="de-DE"/>
        </w:rPr>
        <w:t xml:space="preserve">2 </w:t>
      </w:r>
      <w:r w:rsidRPr="002E2BC2">
        <w:rPr>
          <w:i/>
          <w:sz w:val="24"/>
          <w:szCs w:val="24"/>
          <w:lang w:val="de-DE"/>
        </w:rPr>
        <w:t>= g</w:t>
      </w:r>
      <w:r w:rsidRPr="002E2BC2">
        <w:rPr>
          <w:i/>
          <w:sz w:val="24"/>
          <w:szCs w:val="24"/>
          <w:vertAlign w:val="subscript"/>
          <w:lang w:val="de-DE"/>
        </w:rPr>
        <w:t>m-</w:t>
      </w:r>
      <w:r w:rsidRPr="002E2BC2">
        <w:rPr>
          <w:iCs/>
          <w:sz w:val="24"/>
          <w:szCs w:val="24"/>
          <w:vertAlign w:val="subscript"/>
          <w:lang w:val="de-DE"/>
        </w:rPr>
        <w:t>1</w:t>
      </w:r>
      <w:r w:rsidRPr="002E2BC2">
        <w:rPr>
          <w:i/>
          <w:sz w:val="24"/>
          <w:szCs w:val="24"/>
          <w:lang w:val="de-DE"/>
        </w:rPr>
        <w:t xml:space="preserve"> D</w:t>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 xml:space="preserve">  (6.10.b)</w:t>
      </w:r>
    </w:p>
    <w:p w:rsidR="00106233" w:rsidRPr="002E2BC2" w:rsidRDefault="00106233">
      <w:pPr>
        <w:jc w:val="center"/>
        <w:rPr>
          <w:sz w:val="24"/>
          <w:szCs w:val="24"/>
          <w:lang w:val="de-DE"/>
        </w:rPr>
      </w:pPr>
      <w:r w:rsidRPr="002E2BC2">
        <w:rPr>
          <w:sz w:val="24"/>
          <w:szCs w:val="24"/>
          <w:lang w:val="de-DE"/>
        </w:rPr>
        <w:t>...</w:t>
      </w:r>
    </w:p>
    <w:p w:rsidR="00106233" w:rsidRPr="002E2BC2" w:rsidRDefault="00106233">
      <w:pPr>
        <w:jc w:val="right"/>
        <w:rPr>
          <w:sz w:val="24"/>
          <w:szCs w:val="24"/>
          <w:lang w:val="de-DE"/>
        </w:rPr>
      </w:pPr>
      <w:r w:rsidRPr="0006137B">
        <w:rPr>
          <w:i/>
          <w:caps/>
          <w:sz w:val="24"/>
          <w:szCs w:val="24"/>
          <w:lang w:val="de-DE"/>
        </w:rPr>
        <w:t>c</w:t>
      </w:r>
      <w:r w:rsidRPr="002E2BC2">
        <w:rPr>
          <w:i/>
          <w:sz w:val="24"/>
          <w:szCs w:val="24"/>
          <w:vertAlign w:val="subscript"/>
          <w:lang w:val="de-DE"/>
        </w:rPr>
        <w:t>m</w:t>
      </w:r>
      <w:r w:rsidRPr="002E2BC2">
        <w:rPr>
          <w:i/>
          <w:sz w:val="24"/>
          <w:szCs w:val="24"/>
          <w:lang w:val="de-DE"/>
        </w:rPr>
        <w:t>=g</w:t>
      </w:r>
      <w:r w:rsidRPr="002E2BC2">
        <w:rPr>
          <w:iCs/>
          <w:sz w:val="24"/>
          <w:szCs w:val="24"/>
          <w:vertAlign w:val="subscript"/>
          <w:lang w:val="de-DE"/>
        </w:rPr>
        <w:t>1</w:t>
      </w:r>
      <w:r w:rsidRPr="002E2BC2">
        <w:rPr>
          <w:i/>
          <w:sz w:val="24"/>
          <w:szCs w:val="24"/>
          <w:lang w:val="de-DE"/>
        </w:rPr>
        <w:t xml:space="preserve"> D</w:t>
      </w:r>
      <w:r w:rsidRPr="002E2BC2">
        <w:rPr>
          <w:i/>
          <w:sz w:val="24"/>
          <w:szCs w:val="24"/>
          <w:vertAlign w:val="superscript"/>
          <w:lang w:val="de-DE"/>
        </w:rPr>
        <w:t>m-</w:t>
      </w:r>
      <w:r w:rsidRPr="002E2BC2">
        <w:rPr>
          <w:iCs/>
          <w:sz w:val="24"/>
          <w:szCs w:val="24"/>
          <w:vertAlign w:val="superscript"/>
          <w:lang w:val="de-DE"/>
        </w:rPr>
        <w:t>1</w:t>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 xml:space="preserve">   (6.10.c)</w:t>
      </w:r>
    </w:p>
    <w:p w:rsidR="00106233" w:rsidRPr="002E2BC2" w:rsidRDefault="00106233">
      <w:pPr>
        <w:jc w:val="right"/>
        <w:rPr>
          <w:sz w:val="24"/>
          <w:szCs w:val="24"/>
          <w:lang w:val="de-DE"/>
        </w:rPr>
      </w:pPr>
    </w:p>
    <w:p w:rsidR="00106233" w:rsidRPr="002E2BC2" w:rsidRDefault="00106233">
      <w:pPr>
        <w:jc w:val="right"/>
        <w:rPr>
          <w:sz w:val="24"/>
          <w:szCs w:val="24"/>
          <w:lang w:val="de-DE"/>
        </w:rPr>
      </w:pPr>
      <w:r w:rsidRPr="0006137B">
        <w:rPr>
          <w:i/>
          <w:caps/>
          <w:sz w:val="24"/>
          <w:szCs w:val="24"/>
          <w:lang w:val="de-DE"/>
        </w:rPr>
        <w:t>c</w:t>
      </w:r>
      <w:r w:rsidRPr="002E2BC2">
        <w:rPr>
          <w:i/>
          <w:sz w:val="24"/>
          <w:szCs w:val="24"/>
          <w:vertAlign w:val="subscript"/>
          <w:lang w:val="de-DE"/>
        </w:rPr>
        <w:t>m+</w:t>
      </w:r>
      <w:r w:rsidRPr="002E2BC2">
        <w:rPr>
          <w:iCs/>
          <w:sz w:val="24"/>
          <w:szCs w:val="24"/>
          <w:vertAlign w:val="subscript"/>
          <w:lang w:val="de-DE"/>
        </w:rPr>
        <w:t>1</w:t>
      </w:r>
      <w:r w:rsidRPr="002E2BC2">
        <w:rPr>
          <w:i/>
          <w:sz w:val="24"/>
          <w:szCs w:val="24"/>
          <w:lang w:val="de-DE"/>
        </w:rPr>
        <w:t>= g</w:t>
      </w:r>
      <w:r w:rsidRPr="002E2BC2">
        <w:rPr>
          <w:iCs/>
          <w:sz w:val="24"/>
          <w:szCs w:val="24"/>
          <w:vertAlign w:val="subscript"/>
          <w:lang w:val="de-DE"/>
        </w:rPr>
        <w:t>0</w:t>
      </w:r>
      <w:r w:rsidRPr="002E2BC2">
        <w:rPr>
          <w:i/>
          <w:sz w:val="24"/>
          <w:szCs w:val="24"/>
          <w:lang w:val="de-DE"/>
        </w:rPr>
        <w:t xml:space="preserve"> D</w:t>
      </w:r>
      <w:r w:rsidRPr="002E2BC2">
        <w:rPr>
          <w:i/>
          <w:sz w:val="24"/>
          <w:szCs w:val="24"/>
          <w:vertAlign w:val="superscript"/>
          <w:lang w:val="de-DE"/>
        </w:rPr>
        <w:t>m</w:t>
      </w:r>
      <w:r w:rsidRPr="002E2BC2">
        <w:rPr>
          <w:i/>
          <w:sz w:val="24"/>
          <w:szCs w:val="24"/>
          <w:lang w:val="de-DE"/>
        </w:rPr>
        <w:tab/>
      </w:r>
      <w:r w:rsidRPr="002E2BC2">
        <w:rPr>
          <w:sz w:val="24"/>
          <w:szCs w:val="24"/>
          <w:lang w:val="de-DE"/>
        </w:rPr>
        <w:tab/>
        <w:t xml:space="preserve">  </w:t>
      </w:r>
      <w:r w:rsidRPr="002E2BC2">
        <w:rPr>
          <w:sz w:val="24"/>
          <w:szCs w:val="24"/>
          <w:lang w:val="de-DE"/>
        </w:rPr>
        <w:tab/>
      </w:r>
      <w:r w:rsidRPr="002E2BC2">
        <w:rPr>
          <w:sz w:val="24"/>
          <w:szCs w:val="24"/>
          <w:lang w:val="de-DE"/>
        </w:rPr>
        <w:tab/>
      </w:r>
      <w:r w:rsidRPr="002E2BC2">
        <w:rPr>
          <w:sz w:val="24"/>
          <w:szCs w:val="24"/>
          <w:lang w:val="de-DE"/>
        </w:rPr>
        <w:tab/>
        <w:t xml:space="preserve">   (6.10.d)</w:t>
      </w:r>
    </w:p>
    <w:p w:rsidR="00106233" w:rsidRPr="002E2BC2" w:rsidRDefault="00106233">
      <w:pPr>
        <w:jc w:val="right"/>
        <w:rPr>
          <w:sz w:val="24"/>
          <w:szCs w:val="24"/>
          <w:lang w:val="de-DE"/>
        </w:rPr>
      </w:pPr>
    </w:p>
    <w:p w:rsidR="00106233" w:rsidRPr="002E2BC2" w:rsidRDefault="00106233">
      <w:pPr>
        <w:jc w:val="both"/>
        <w:rPr>
          <w:sz w:val="24"/>
          <w:szCs w:val="24"/>
          <w:lang w:val="fr-FR"/>
        </w:rPr>
      </w:pPr>
      <w:r w:rsidRPr="002E2BC2">
        <w:rPr>
          <w:sz w:val="24"/>
          <w:szCs w:val="24"/>
          <w:lang w:val="de-DE"/>
        </w:rPr>
        <w:t xml:space="preserve">În graf nu există bucle şi toate căile sunt adiacente. </w:t>
      </w:r>
      <w:r w:rsidRPr="002E2BC2">
        <w:rPr>
          <w:sz w:val="24"/>
          <w:szCs w:val="24"/>
          <w:lang w:val="fr-FR"/>
        </w:rPr>
        <w:t>Transmitanţa grafului este:</w:t>
      </w:r>
    </w:p>
    <w:p w:rsidR="00106233" w:rsidRPr="002E2BC2" w:rsidRDefault="00106233">
      <w:pPr>
        <w:jc w:val="both"/>
        <w:rPr>
          <w:sz w:val="24"/>
          <w:szCs w:val="24"/>
          <w:lang w:val="fr-FR"/>
        </w:rPr>
      </w:pPr>
    </w:p>
    <w:p w:rsidR="00106233" w:rsidRPr="002E2BC2" w:rsidRDefault="00EF72DB">
      <w:pPr>
        <w:jc w:val="right"/>
        <w:rPr>
          <w:sz w:val="24"/>
          <w:szCs w:val="24"/>
        </w:rPr>
      </w:pPr>
      <w:r w:rsidRPr="002E2BC2">
        <w:rPr>
          <w:position w:val="-62"/>
          <w:sz w:val="24"/>
          <w:szCs w:val="24"/>
        </w:rPr>
        <w:object w:dxaOrig="6880" w:dyaOrig="1620">
          <v:shape id="_x0000_i1030" type="#_x0000_t75" style="width:344pt;height:81pt" o:ole="">
            <v:imagedata r:id="rId24" o:title=""/>
          </v:shape>
          <o:OLEObject Type="Embed" ProgID="Equation.3" ShapeID="_x0000_i1030" DrawAspect="Content" ObjectID="_1419079640" r:id="rId25"/>
        </w:object>
      </w:r>
      <w:r w:rsidR="00106233" w:rsidRPr="002E2BC2">
        <w:rPr>
          <w:sz w:val="24"/>
          <w:szCs w:val="24"/>
        </w:rPr>
        <w:t xml:space="preserve">   </w:t>
      </w:r>
      <w:r w:rsidR="00B70ED5">
        <w:rPr>
          <w:sz w:val="24"/>
          <w:szCs w:val="24"/>
        </w:rPr>
        <w:t xml:space="preserve">      </w:t>
      </w:r>
      <w:r w:rsidR="00106233" w:rsidRPr="002E2BC2">
        <w:rPr>
          <w:sz w:val="24"/>
          <w:szCs w:val="24"/>
        </w:rPr>
        <w:t>(6.11)</w:t>
      </w:r>
    </w:p>
    <w:p w:rsidR="00106233" w:rsidRPr="002E2BC2" w:rsidRDefault="00106233">
      <w:pPr>
        <w:rPr>
          <w:sz w:val="24"/>
          <w:szCs w:val="24"/>
          <w:lang w:val="fr-FR"/>
        </w:rPr>
      </w:pPr>
    </w:p>
    <w:p w:rsidR="00106233" w:rsidRPr="002E2BC2" w:rsidRDefault="00106233">
      <w:pPr>
        <w:jc w:val="both"/>
        <w:rPr>
          <w:sz w:val="24"/>
          <w:szCs w:val="24"/>
          <w:lang w:val="fr-FR"/>
        </w:rPr>
      </w:pPr>
      <w:r>
        <w:rPr>
          <w:i/>
          <w:sz w:val="24"/>
          <w:szCs w:val="24"/>
          <w:u w:val="single"/>
          <w:lang w:val="fr-FR"/>
        </w:rPr>
        <w:t>Exemplu </w:t>
      </w:r>
      <w:r>
        <w:rPr>
          <w:sz w:val="24"/>
          <w:szCs w:val="24"/>
          <w:u w:val="single"/>
          <w:lang w:val="fr-FR"/>
        </w:rPr>
        <w:t>:</w:t>
      </w:r>
      <w:r w:rsidRPr="002E2BC2">
        <w:rPr>
          <w:i/>
          <w:sz w:val="24"/>
          <w:szCs w:val="24"/>
          <w:lang w:val="fr-FR"/>
        </w:rPr>
        <w:t xml:space="preserve"> </w:t>
      </w:r>
      <w:r w:rsidRPr="002E2BC2">
        <w:rPr>
          <w:sz w:val="24"/>
          <w:szCs w:val="24"/>
          <w:lang w:val="fr-FR"/>
        </w:rPr>
        <w:t xml:space="preserve">Să se </w:t>
      </w:r>
      <w:r w:rsidR="00573D98">
        <w:rPr>
          <w:sz w:val="24"/>
          <w:szCs w:val="24"/>
          <w:lang w:val="fr-FR"/>
        </w:rPr>
        <w:t>proiecteze</w:t>
      </w:r>
      <w:r w:rsidRPr="002E2BC2">
        <w:rPr>
          <w:sz w:val="24"/>
          <w:szCs w:val="24"/>
          <w:lang w:val="fr-FR"/>
        </w:rPr>
        <w:t xml:space="preserve"> un circuit de multiplicare cu sumatoare modulo-2 între celulele binare, întocmit după polinomul </w:t>
      </w:r>
      <w:r w:rsidRPr="002E2BC2">
        <w:rPr>
          <w:i/>
          <w:sz w:val="24"/>
          <w:szCs w:val="24"/>
          <w:lang w:val="fr-FR"/>
        </w:rPr>
        <w:t>g(x)=</w:t>
      </w:r>
      <w:r w:rsidRPr="002E2BC2">
        <w:rPr>
          <w:sz w:val="24"/>
          <w:szCs w:val="24"/>
          <w:lang w:val="fr-FR"/>
        </w:rPr>
        <w:t>1</w:t>
      </w:r>
      <w:r w:rsidRPr="002E2BC2">
        <w:rPr>
          <w:sz w:val="24"/>
          <w:szCs w:val="24"/>
        </w:rPr>
        <w:sym w:font="Symbol" w:char="F0C5"/>
      </w:r>
      <w:r w:rsidRPr="002E2BC2">
        <w:rPr>
          <w:sz w:val="24"/>
          <w:szCs w:val="24"/>
          <w:lang w:val="fr-FR"/>
        </w:rPr>
        <w:t xml:space="preserve"> </w:t>
      </w:r>
      <w:r w:rsidRPr="002E2BC2">
        <w:rPr>
          <w:i/>
          <w:sz w:val="24"/>
          <w:szCs w:val="24"/>
          <w:lang w:val="fr-FR"/>
        </w:rPr>
        <w:t>x</w:t>
      </w:r>
      <w:r w:rsidRPr="002E2BC2">
        <w:rPr>
          <w:iCs/>
          <w:sz w:val="24"/>
          <w:szCs w:val="24"/>
          <w:vertAlign w:val="superscript"/>
          <w:lang w:val="fr-FR"/>
        </w:rPr>
        <w:t>2</w:t>
      </w:r>
      <w:r w:rsidRPr="002E2BC2">
        <w:rPr>
          <w:i/>
          <w:sz w:val="24"/>
          <w:szCs w:val="24"/>
          <w:vertAlign w:val="superscript"/>
          <w:lang w:val="fr-FR"/>
        </w:rPr>
        <w:t xml:space="preserve"> </w:t>
      </w:r>
      <w:r w:rsidRPr="002E2BC2">
        <w:rPr>
          <w:sz w:val="24"/>
          <w:szCs w:val="24"/>
        </w:rPr>
        <w:sym w:font="Symbol" w:char="F0C5"/>
      </w:r>
      <w:r w:rsidRPr="002E2BC2">
        <w:rPr>
          <w:sz w:val="24"/>
          <w:szCs w:val="24"/>
          <w:lang w:val="fr-FR"/>
        </w:rPr>
        <w:t xml:space="preserve"> </w:t>
      </w:r>
      <w:r w:rsidRPr="002E2BC2">
        <w:rPr>
          <w:i/>
          <w:sz w:val="24"/>
          <w:szCs w:val="24"/>
          <w:lang w:val="fr-FR"/>
        </w:rPr>
        <w:t>x</w:t>
      </w:r>
      <w:r w:rsidRPr="002E2BC2">
        <w:rPr>
          <w:iCs/>
          <w:sz w:val="24"/>
          <w:szCs w:val="24"/>
          <w:vertAlign w:val="superscript"/>
          <w:lang w:val="fr-FR"/>
        </w:rPr>
        <w:t>3</w:t>
      </w:r>
      <w:r w:rsidRPr="002E2BC2">
        <w:rPr>
          <w:sz w:val="24"/>
          <w:szCs w:val="24"/>
          <w:lang w:val="fr-FR"/>
        </w:rPr>
        <w:t xml:space="preserve">. Se aplică la intrare polinomul </w:t>
      </w:r>
      <w:r w:rsidRPr="002E2BC2">
        <w:rPr>
          <w:i/>
          <w:sz w:val="24"/>
          <w:szCs w:val="24"/>
          <w:lang w:val="fr-FR"/>
        </w:rPr>
        <w:t>v(x)=</w:t>
      </w:r>
      <w:r w:rsidRPr="002E2BC2">
        <w:rPr>
          <w:iCs/>
          <w:sz w:val="24"/>
          <w:szCs w:val="24"/>
          <w:lang w:val="fr-FR"/>
        </w:rPr>
        <w:t>1</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 xml:space="preserve">3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4</w:t>
      </w:r>
      <w:r w:rsidRPr="002E2BC2">
        <w:rPr>
          <w:sz w:val="24"/>
          <w:szCs w:val="24"/>
          <w:lang w:val="fr-FR"/>
        </w:rPr>
        <w:t xml:space="preserve">. Să se întocmească un tabel cu evoluţia stărilor celulelor binare şi a ieşirii din care să se deducă polinomul produs dintre </w:t>
      </w:r>
      <w:r w:rsidRPr="002E2BC2">
        <w:rPr>
          <w:i/>
          <w:sz w:val="24"/>
          <w:szCs w:val="24"/>
          <w:lang w:val="fr-FR"/>
        </w:rPr>
        <w:t>g(x)</w:t>
      </w:r>
      <w:r w:rsidRPr="002E2BC2">
        <w:rPr>
          <w:sz w:val="24"/>
          <w:szCs w:val="24"/>
          <w:lang w:val="fr-FR"/>
        </w:rPr>
        <w:t xml:space="preserve"> şi </w:t>
      </w:r>
      <w:r w:rsidRPr="002E2BC2">
        <w:rPr>
          <w:i/>
          <w:sz w:val="24"/>
          <w:szCs w:val="24"/>
          <w:lang w:val="fr-FR"/>
        </w:rPr>
        <w:t>v(x).</w:t>
      </w:r>
    </w:p>
    <w:p w:rsidR="00106233" w:rsidRPr="002E2BC2" w:rsidRDefault="00106233">
      <w:pPr>
        <w:jc w:val="right"/>
        <w:rPr>
          <w:i/>
          <w:sz w:val="24"/>
          <w:szCs w:val="24"/>
          <w:lang w:val="fr-FR"/>
        </w:rPr>
      </w:pPr>
      <w:r w:rsidRPr="002E2BC2">
        <w:rPr>
          <w:i/>
          <w:sz w:val="24"/>
          <w:szCs w:val="24"/>
          <w:lang w:val="fr-FR"/>
        </w:rPr>
        <w:t>□</w:t>
      </w:r>
    </w:p>
    <w:p w:rsidR="00106233" w:rsidRPr="002E2BC2" w:rsidRDefault="00106233">
      <w:pPr>
        <w:rPr>
          <w:sz w:val="24"/>
          <w:szCs w:val="24"/>
          <w:lang w:val="fr-FR"/>
        </w:rPr>
      </w:pPr>
      <w:r w:rsidRPr="002E2BC2">
        <w:rPr>
          <w:i/>
          <w:sz w:val="24"/>
          <w:szCs w:val="24"/>
          <w:lang w:val="fr-FR"/>
        </w:rPr>
        <w:t>Soluţie:</w:t>
      </w:r>
      <w:r w:rsidRPr="002E2BC2">
        <w:rPr>
          <w:sz w:val="24"/>
          <w:szCs w:val="24"/>
          <w:lang w:val="fr-FR"/>
        </w:rPr>
        <w:t xml:space="preserve"> Schema bloc a circuitului de multiplicare este</w:t>
      </w:r>
    </w:p>
    <w:p w:rsidR="00106233" w:rsidRPr="002E2BC2" w:rsidRDefault="00911360">
      <w:pPr>
        <w:jc w:val="center"/>
        <w:rPr>
          <w:sz w:val="24"/>
          <w:szCs w:val="24"/>
        </w:rPr>
      </w:pPr>
      <w:r>
        <w:rPr>
          <w:noProof/>
          <w:sz w:val="24"/>
          <w:szCs w:val="24"/>
          <w:lang w:val="en-US" w:eastAsia="en-US"/>
        </w:rPr>
        <w:drawing>
          <wp:inline distT="0" distB="0" distL="0" distR="0">
            <wp:extent cx="3724275" cy="847725"/>
            <wp:effectExtent l="0" t="0" r="9525" b="9525"/>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p>
    <w:tbl>
      <w:tblPr>
        <w:tblW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655"/>
        <w:gridCol w:w="683"/>
        <w:gridCol w:w="683"/>
        <w:gridCol w:w="683"/>
        <w:gridCol w:w="641"/>
        <w:gridCol w:w="629"/>
      </w:tblGrid>
      <w:tr w:rsidR="00C070BD" w:rsidRPr="002E2BC2">
        <w:tc>
          <w:tcPr>
            <w:tcW w:w="0" w:type="auto"/>
          </w:tcPr>
          <w:p w:rsidR="00C070BD" w:rsidRPr="002E2BC2" w:rsidRDefault="00C070BD" w:rsidP="00C070BD">
            <w:pPr>
              <w:framePr w:w="4582" w:h="2926" w:hSpace="180" w:wrap="around" w:vAnchor="text" w:hAnchor="page" w:x="5821" w:y="761"/>
              <w:jc w:val="center"/>
              <w:rPr>
                <w:sz w:val="24"/>
                <w:szCs w:val="24"/>
              </w:rPr>
            </w:pPr>
            <w:r w:rsidRPr="002E2BC2">
              <w:rPr>
                <w:sz w:val="24"/>
                <w:szCs w:val="24"/>
              </w:rPr>
              <w:t>Tact</w:t>
            </w:r>
          </w:p>
        </w:tc>
        <w:tc>
          <w:tcPr>
            <w:tcW w:w="0" w:type="auto"/>
          </w:tcPr>
          <w:p w:rsidR="00C070BD" w:rsidRPr="002E2BC2" w:rsidRDefault="00C070BD" w:rsidP="00C070BD">
            <w:pPr>
              <w:framePr w:w="4582" w:h="2926" w:hSpace="180" w:wrap="around" w:vAnchor="text" w:hAnchor="page" w:x="5821" w:y="761"/>
              <w:jc w:val="center"/>
              <w:rPr>
                <w:i/>
                <w:sz w:val="24"/>
                <w:szCs w:val="24"/>
              </w:rPr>
            </w:pPr>
            <w:r w:rsidRPr="002E2BC2">
              <w:rPr>
                <w:i/>
                <w:sz w:val="24"/>
                <w:szCs w:val="24"/>
              </w:rPr>
              <w:t>X</w:t>
            </w:r>
            <w:r>
              <w:rPr>
                <w:i/>
                <w:sz w:val="24"/>
                <w:szCs w:val="24"/>
              </w:rPr>
              <w:t>(k)</w:t>
            </w:r>
          </w:p>
        </w:tc>
        <w:tc>
          <w:tcPr>
            <w:tcW w:w="0" w:type="auto"/>
          </w:tcPr>
          <w:p w:rsidR="00C070BD" w:rsidRPr="002E2BC2" w:rsidRDefault="00C070BD" w:rsidP="00C070BD">
            <w:pPr>
              <w:framePr w:w="4582" w:h="2926" w:hSpace="180" w:wrap="around" w:vAnchor="text" w:hAnchor="page" w:x="5821" w:y="761"/>
              <w:jc w:val="center"/>
              <w:rPr>
                <w:i/>
                <w:sz w:val="24"/>
                <w:szCs w:val="24"/>
              </w:rPr>
            </w:pPr>
            <w:r>
              <w:rPr>
                <w:i/>
                <w:sz w:val="24"/>
                <w:szCs w:val="24"/>
              </w:rPr>
              <w:t>s</w:t>
            </w:r>
            <w:r w:rsidRPr="002E2BC2">
              <w:rPr>
                <w:sz w:val="24"/>
                <w:szCs w:val="24"/>
                <w:vertAlign w:val="subscript"/>
              </w:rPr>
              <w:t>1</w:t>
            </w:r>
            <w:r w:rsidRPr="00A72CC0">
              <w:rPr>
                <w:sz w:val="24"/>
                <w:szCs w:val="24"/>
              </w:rPr>
              <w:t>(</w:t>
            </w:r>
            <w:r w:rsidRPr="00A72CC0">
              <w:rPr>
                <w:i/>
                <w:sz w:val="24"/>
                <w:szCs w:val="24"/>
              </w:rPr>
              <w:t>k</w:t>
            </w:r>
            <w:r w:rsidRPr="00A72CC0">
              <w:rPr>
                <w:sz w:val="24"/>
                <w:szCs w:val="24"/>
              </w:rPr>
              <w:t>)</w:t>
            </w:r>
          </w:p>
        </w:tc>
        <w:tc>
          <w:tcPr>
            <w:tcW w:w="0" w:type="auto"/>
          </w:tcPr>
          <w:p w:rsidR="00C070BD" w:rsidRPr="00A72CC0" w:rsidRDefault="00C070BD" w:rsidP="00C070BD">
            <w:pPr>
              <w:framePr w:w="4582" w:h="2926" w:hSpace="180" w:wrap="around" w:vAnchor="text" w:hAnchor="page" w:x="5821" w:y="761"/>
              <w:jc w:val="center"/>
              <w:rPr>
                <w:i/>
                <w:sz w:val="24"/>
                <w:szCs w:val="24"/>
                <w:lang w:val="fr-FR"/>
              </w:rPr>
            </w:pPr>
            <w:r>
              <w:rPr>
                <w:i/>
                <w:sz w:val="24"/>
                <w:szCs w:val="24"/>
                <w:lang w:val="fr-FR"/>
              </w:rPr>
              <w:t>s</w:t>
            </w:r>
            <w:r w:rsidRPr="002E2BC2">
              <w:rPr>
                <w:sz w:val="24"/>
                <w:szCs w:val="24"/>
                <w:vertAlign w:val="subscript"/>
                <w:lang w:val="fr-FR"/>
              </w:rPr>
              <w:t>2</w:t>
            </w:r>
            <w:r>
              <w:rPr>
                <w:sz w:val="24"/>
                <w:szCs w:val="24"/>
                <w:lang w:val="fr-FR"/>
              </w:rPr>
              <w:t>(</w:t>
            </w:r>
            <w:r w:rsidRPr="00A72CC0">
              <w:rPr>
                <w:i/>
                <w:sz w:val="24"/>
                <w:szCs w:val="24"/>
                <w:lang w:val="fr-FR"/>
              </w:rPr>
              <w:t>k</w:t>
            </w:r>
            <w:r>
              <w:rPr>
                <w:sz w:val="24"/>
                <w:szCs w:val="24"/>
                <w:lang w:val="fr-FR"/>
              </w:rPr>
              <w:t>)</w:t>
            </w:r>
          </w:p>
        </w:tc>
        <w:tc>
          <w:tcPr>
            <w:tcW w:w="0" w:type="auto"/>
          </w:tcPr>
          <w:p w:rsidR="00C070BD" w:rsidRPr="002E2BC2" w:rsidRDefault="00C070BD" w:rsidP="00C070BD">
            <w:pPr>
              <w:framePr w:w="4582" w:h="2926" w:hSpace="180" w:wrap="around" w:vAnchor="text" w:hAnchor="page" w:x="5821" w:y="761"/>
              <w:jc w:val="center"/>
              <w:rPr>
                <w:i/>
                <w:sz w:val="24"/>
                <w:szCs w:val="24"/>
                <w:lang w:val="fr-FR"/>
              </w:rPr>
            </w:pPr>
            <w:r>
              <w:rPr>
                <w:i/>
                <w:sz w:val="24"/>
                <w:szCs w:val="24"/>
                <w:lang w:val="fr-FR"/>
              </w:rPr>
              <w:t>s</w:t>
            </w:r>
            <w:r w:rsidRPr="002E2BC2">
              <w:rPr>
                <w:sz w:val="24"/>
                <w:szCs w:val="24"/>
                <w:vertAlign w:val="subscript"/>
                <w:lang w:val="fr-FR"/>
              </w:rPr>
              <w:t>3</w:t>
            </w:r>
            <w:r w:rsidRPr="00A72CC0">
              <w:rPr>
                <w:sz w:val="24"/>
                <w:szCs w:val="24"/>
                <w:lang w:val="fr-FR"/>
              </w:rPr>
              <w:t>(</w:t>
            </w:r>
            <w:r w:rsidRPr="00A72CC0">
              <w:rPr>
                <w:i/>
                <w:sz w:val="24"/>
                <w:szCs w:val="24"/>
                <w:lang w:val="fr-FR"/>
              </w:rPr>
              <w:t>k</w:t>
            </w:r>
            <w:r w:rsidRPr="00A72CC0">
              <w:rPr>
                <w:sz w:val="24"/>
                <w:szCs w:val="24"/>
                <w:lang w:val="fr-FR"/>
              </w:rPr>
              <w:t>)</w:t>
            </w:r>
          </w:p>
        </w:tc>
        <w:tc>
          <w:tcPr>
            <w:tcW w:w="0" w:type="auto"/>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Y</w:t>
            </w:r>
            <w:r>
              <w:rPr>
                <w:i/>
                <w:sz w:val="24"/>
                <w:szCs w:val="24"/>
                <w:lang w:val="fr-FR"/>
              </w:rPr>
              <w:t>(k)</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629" w:type="dxa"/>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7</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2</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6</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3</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5</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4</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4</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5</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3</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6</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2</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7</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1</w:t>
            </w:r>
          </w:p>
        </w:tc>
      </w:tr>
      <w:tr w:rsidR="00C070BD" w:rsidRPr="002E2BC2">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8</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0</w:t>
            </w:r>
          </w:p>
        </w:tc>
        <w:tc>
          <w:tcPr>
            <w:tcW w:w="0" w:type="auto"/>
          </w:tcPr>
          <w:p w:rsidR="00C070BD" w:rsidRPr="002E2BC2" w:rsidRDefault="00C070BD" w:rsidP="00C070BD">
            <w:pPr>
              <w:framePr w:w="4582" w:h="2926" w:hSpace="180" w:wrap="around" w:vAnchor="text" w:hAnchor="page" w:x="5821" w:y="761"/>
              <w:jc w:val="center"/>
              <w:rPr>
                <w:sz w:val="24"/>
                <w:szCs w:val="24"/>
                <w:lang w:val="fr-FR"/>
              </w:rPr>
            </w:pPr>
            <w:r w:rsidRPr="002E2BC2">
              <w:rPr>
                <w:sz w:val="24"/>
                <w:szCs w:val="24"/>
                <w:lang w:val="fr-FR"/>
              </w:rPr>
              <w:t>1</w:t>
            </w:r>
          </w:p>
        </w:tc>
        <w:tc>
          <w:tcPr>
            <w:tcW w:w="629" w:type="dxa"/>
          </w:tcPr>
          <w:p w:rsidR="00C070BD" w:rsidRPr="002E2BC2" w:rsidRDefault="00C070BD" w:rsidP="00C070BD">
            <w:pPr>
              <w:framePr w:w="4582" w:h="2926" w:hSpace="180" w:wrap="around" w:vAnchor="text" w:hAnchor="page" w:x="5821" w:y="761"/>
              <w:jc w:val="center"/>
              <w:rPr>
                <w:i/>
                <w:sz w:val="24"/>
                <w:szCs w:val="24"/>
                <w:lang w:val="fr-FR"/>
              </w:rPr>
            </w:pPr>
            <w:r w:rsidRPr="002E2BC2">
              <w:rPr>
                <w:i/>
                <w:sz w:val="24"/>
                <w:szCs w:val="24"/>
                <w:lang w:val="fr-FR"/>
              </w:rPr>
              <w:t>x</w:t>
            </w:r>
            <w:r w:rsidRPr="002E2BC2">
              <w:rPr>
                <w:sz w:val="24"/>
                <w:szCs w:val="24"/>
                <w:vertAlign w:val="superscript"/>
                <w:lang w:val="fr-FR"/>
              </w:rPr>
              <w:t>0</w:t>
            </w:r>
          </w:p>
        </w:tc>
      </w:tr>
    </w:tbl>
    <w:p w:rsidR="00C070BD" w:rsidRPr="002E2BC2" w:rsidRDefault="00C070BD" w:rsidP="00C070BD">
      <w:pPr>
        <w:framePr w:w="4582" w:h="2926" w:hSpace="180" w:wrap="around" w:vAnchor="text" w:hAnchor="page" w:x="5821" w:y="761"/>
        <w:rPr>
          <w:sz w:val="24"/>
          <w:szCs w:val="24"/>
          <w:lang w:val="fr-FR"/>
        </w:rPr>
      </w:pPr>
    </w:p>
    <w:p w:rsidR="00C070BD" w:rsidRDefault="00106233">
      <w:pPr>
        <w:jc w:val="both"/>
        <w:rPr>
          <w:sz w:val="24"/>
          <w:szCs w:val="24"/>
          <w:lang w:val="fr-FR"/>
        </w:rPr>
      </w:pPr>
      <w:r w:rsidRPr="002E2BC2">
        <w:rPr>
          <w:sz w:val="24"/>
          <w:szCs w:val="24"/>
          <w:lang w:val="fr-FR"/>
        </w:rPr>
        <w:t xml:space="preserve">Tabelul de evoluţie a stărilor celulelor binare este prezentat mai jos. Coeficienţii polinomului </w:t>
      </w:r>
      <w:r w:rsidRPr="002E2BC2">
        <w:rPr>
          <w:i/>
          <w:sz w:val="24"/>
          <w:szCs w:val="24"/>
          <w:lang w:val="fr-FR"/>
        </w:rPr>
        <w:t>v(x)</w:t>
      </w:r>
      <w:r w:rsidRPr="002E2BC2">
        <w:rPr>
          <w:sz w:val="24"/>
          <w:szCs w:val="24"/>
          <w:lang w:val="fr-FR"/>
        </w:rPr>
        <w:t xml:space="preserve"> se introduc în ordine descrescătoare. </w:t>
      </w:r>
    </w:p>
    <w:p w:rsidR="00C070BD" w:rsidRDefault="00C070BD">
      <w:pPr>
        <w:jc w:val="both"/>
        <w:rPr>
          <w:sz w:val="24"/>
          <w:szCs w:val="24"/>
          <w:lang w:val="fr-FR"/>
        </w:rPr>
      </w:pPr>
    </w:p>
    <w:p w:rsidR="00C070BD" w:rsidRPr="002E2BC2" w:rsidRDefault="00C070BD" w:rsidP="00C070BD">
      <w:pPr>
        <w:rPr>
          <w:sz w:val="24"/>
          <w:szCs w:val="24"/>
          <w:u w:val="single"/>
          <w:lang w:val="fr-FR"/>
        </w:rPr>
      </w:pPr>
      <w:r w:rsidRPr="002E2BC2">
        <w:rPr>
          <w:sz w:val="24"/>
          <w:szCs w:val="24"/>
          <w:lang w:val="fr-FR"/>
        </w:rPr>
        <w:t xml:space="preserve">          </w:t>
      </w:r>
      <w:r w:rsidRPr="002E2BC2">
        <w:rPr>
          <w:i/>
          <w:sz w:val="24"/>
          <w:szCs w:val="24"/>
          <w:u w:val="single"/>
          <w:lang w:val="fr-FR"/>
        </w:rPr>
        <w:t>Ecuaţiile de stare</w:t>
      </w:r>
      <w:r w:rsidRPr="002E2BC2">
        <w:rPr>
          <w:sz w:val="24"/>
          <w:szCs w:val="24"/>
          <w:u w:val="single"/>
          <w:lang w:val="fr-FR"/>
        </w:rPr>
        <w:t>:</w:t>
      </w:r>
    </w:p>
    <w:p w:rsidR="00C070BD" w:rsidRPr="002E2BC2" w:rsidRDefault="00C070BD" w:rsidP="00C070BD">
      <w:pPr>
        <w:rPr>
          <w:sz w:val="24"/>
          <w:szCs w:val="24"/>
          <w:lang w:val="fr-FR"/>
        </w:rPr>
      </w:pPr>
    </w:p>
    <w:p w:rsidR="00C070BD" w:rsidRPr="002E2BC2" w:rsidRDefault="00C070BD" w:rsidP="00C070BD">
      <w:pPr>
        <w:rPr>
          <w:i/>
          <w:sz w:val="24"/>
          <w:szCs w:val="24"/>
          <w:lang w:val="fr-FR"/>
        </w:rPr>
      </w:pPr>
      <w:r w:rsidRPr="002E2BC2">
        <w:rPr>
          <w:i/>
          <w:sz w:val="24"/>
          <w:szCs w:val="24"/>
          <w:lang w:val="fr-FR"/>
        </w:rPr>
        <w:t xml:space="preserve">               </w:t>
      </w:r>
      <w:r>
        <w:rPr>
          <w:i/>
          <w:sz w:val="24"/>
          <w:szCs w:val="24"/>
          <w:lang w:val="fr-FR"/>
        </w:rPr>
        <w:t>s</w:t>
      </w:r>
      <w:r w:rsidRPr="002E2BC2">
        <w:rPr>
          <w:sz w:val="24"/>
          <w:szCs w:val="24"/>
          <w:vertAlign w:val="subscript"/>
          <w:lang w:val="fr-FR"/>
        </w:rPr>
        <w:t>1</w:t>
      </w:r>
      <w:r w:rsidRPr="002E2BC2">
        <w:rPr>
          <w:i/>
          <w:sz w:val="24"/>
          <w:szCs w:val="24"/>
          <w:lang w:val="fr-FR"/>
        </w:rPr>
        <w:t>(</w:t>
      </w:r>
      <w:r>
        <w:rPr>
          <w:i/>
          <w:sz w:val="24"/>
          <w:szCs w:val="24"/>
          <w:lang w:val="fr-FR"/>
        </w:rPr>
        <w:t>k</w:t>
      </w:r>
      <w:r w:rsidRPr="002E2BC2">
        <w:rPr>
          <w:i/>
          <w:sz w:val="24"/>
          <w:szCs w:val="24"/>
          <w:lang w:val="fr-FR"/>
        </w:rPr>
        <w:t>)=X(</w:t>
      </w:r>
      <w:r>
        <w:rPr>
          <w:i/>
          <w:sz w:val="24"/>
          <w:szCs w:val="24"/>
          <w:lang w:val="fr-FR"/>
        </w:rPr>
        <w:t>k</w:t>
      </w:r>
      <w:r w:rsidRPr="002E2BC2">
        <w:rPr>
          <w:i/>
          <w:sz w:val="24"/>
          <w:szCs w:val="24"/>
          <w:lang w:val="fr-FR"/>
        </w:rPr>
        <w:t>)</w:t>
      </w:r>
    </w:p>
    <w:p w:rsidR="00C070BD" w:rsidRPr="002E2BC2" w:rsidRDefault="00C070BD" w:rsidP="00C070BD">
      <w:pPr>
        <w:rPr>
          <w:i/>
          <w:sz w:val="24"/>
          <w:szCs w:val="24"/>
          <w:lang w:val="fr-FR"/>
        </w:rPr>
      </w:pPr>
    </w:p>
    <w:p w:rsidR="00C070BD" w:rsidRPr="002E2BC2" w:rsidRDefault="00C070BD" w:rsidP="00C070BD">
      <w:pPr>
        <w:rPr>
          <w:i/>
          <w:sz w:val="24"/>
          <w:szCs w:val="24"/>
          <w:lang w:val="fr-FR"/>
        </w:rPr>
      </w:pPr>
      <w:r w:rsidRPr="002E2BC2">
        <w:rPr>
          <w:i/>
          <w:sz w:val="24"/>
          <w:szCs w:val="24"/>
          <w:lang w:val="fr-FR"/>
        </w:rPr>
        <w:t xml:space="preserve">            </w:t>
      </w:r>
      <w:r>
        <w:rPr>
          <w:i/>
          <w:sz w:val="24"/>
          <w:szCs w:val="24"/>
          <w:lang w:val="fr-FR"/>
        </w:rPr>
        <w:t>s</w:t>
      </w:r>
      <w:r w:rsidRPr="002E2BC2">
        <w:rPr>
          <w:sz w:val="24"/>
          <w:szCs w:val="24"/>
          <w:vertAlign w:val="subscript"/>
          <w:lang w:val="fr-FR"/>
        </w:rPr>
        <w:t>2</w:t>
      </w:r>
      <w:r w:rsidRPr="002E2BC2">
        <w:rPr>
          <w:i/>
          <w:sz w:val="24"/>
          <w:szCs w:val="24"/>
          <w:lang w:val="fr-FR"/>
        </w:rPr>
        <w:t>(</w:t>
      </w:r>
      <w:r>
        <w:rPr>
          <w:i/>
          <w:sz w:val="24"/>
          <w:szCs w:val="24"/>
          <w:lang w:val="fr-FR"/>
        </w:rPr>
        <w:t>k</w:t>
      </w:r>
      <w:r w:rsidRPr="002E2BC2">
        <w:rPr>
          <w:i/>
          <w:sz w:val="24"/>
          <w:szCs w:val="24"/>
          <w:lang w:val="fr-FR"/>
        </w:rPr>
        <w:t>)=</w:t>
      </w:r>
      <w:r>
        <w:rPr>
          <w:i/>
          <w:sz w:val="24"/>
          <w:szCs w:val="24"/>
          <w:lang w:val="fr-FR"/>
        </w:rPr>
        <w:t>s</w:t>
      </w:r>
      <w:r w:rsidRPr="002E2BC2">
        <w:rPr>
          <w:sz w:val="24"/>
          <w:szCs w:val="24"/>
          <w:vertAlign w:val="subscript"/>
          <w:lang w:val="fr-FR"/>
        </w:rPr>
        <w:t>1</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w:t>
      </w:r>
    </w:p>
    <w:p w:rsidR="00C070BD" w:rsidRPr="002E2BC2" w:rsidRDefault="00C070BD" w:rsidP="00C070BD">
      <w:pPr>
        <w:rPr>
          <w:i/>
          <w:sz w:val="24"/>
          <w:szCs w:val="24"/>
          <w:lang w:val="fr-FR"/>
        </w:rPr>
      </w:pPr>
    </w:p>
    <w:p w:rsidR="00C070BD" w:rsidRPr="002E2BC2" w:rsidRDefault="00C070BD" w:rsidP="00C070BD">
      <w:pPr>
        <w:rPr>
          <w:i/>
          <w:sz w:val="24"/>
          <w:szCs w:val="24"/>
          <w:lang w:val="fr-FR"/>
        </w:rPr>
      </w:pPr>
      <w:r w:rsidRPr="002E2BC2">
        <w:rPr>
          <w:i/>
          <w:sz w:val="24"/>
          <w:szCs w:val="24"/>
          <w:lang w:val="fr-FR"/>
        </w:rPr>
        <w:t xml:space="preserve">       </w:t>
      </w:r>
      <w:r>
        <w:rPr>
          <w:i/>
          <w:sz w:val="24"/>
          <w:szCs w:val="24"/>
          <w:lang w:val="fr-FR"/>
        </w:rPr>
        <w:t>s</w:t>
      </w:r>
      <w:r w:rsidRPr="002E2BC2">
        <w:rPr>
          <w:sz w:val="24"/>
          <w:szCs w:val="24"/>
          <w:vertAlign w:val="subscript"/>
          <w:lang w:val="fr-FR"/>
        </w:rPr>
        <w:t>3</w:t>
      </w:r>
      <w:r w:rsidRPr="002E2BC2">
        <w:rPr>
          <w:i/>
          <w:sz w:val="24"/>
          <w:szCs w:val="24"/>
          <w:lang w:val="fr-FR"/>
        </w:rPr>
        <w:t>(</w:t>
      </w:r>
      <w:r>
        <w:rPr>
          <w:i/>
          <w:sz w:val="24"/>
          <w:szCs w:val="24"/>
          <w:lang w:val="fr-FR"/>
        </w:rPr>
        <w:t>k</w:t>
      </w:r>
      <w:r w:rsidRPr="002E2BC2">
        <w:rPr>
          <w:i/>
          <w:sz w:val="24"/>
          <w:szCs w:val="24"/>
          <w:lang w:val="fr-FR"/>
        </w:rPr>
        <w:t>)=X(</w:t>
      </w:r>
      <w:r>
        <w:rPr>
          <w:i/>
          <w:sz w:val="24"/>
          <w:szCs w:val="24"/>
          <w:lang w:val="fr-FR"/>
        </w:rPr>
        <w:t>k</w:t>
      </w:r>
      <w:r w:rsidRPr="002E2BC2">
        <w:rPr>
          <w:i/>
          <w:sz w:val="24"/>
          <w:szCs w:val="24"/>
          <w:lang w:val="fr-FR"/>
        </w:rPr>
        <w:t xml:space="preserve">) </w:t>
      </w:r>
      <w:r w:rsidRPr="002E2BC2">
        <w:rPr>
          <w:sz w:val="24"/>
          <w:szCs w:val="24"/>
        </w:rPr>
        <w:sym w:font="Symbol" w:char="F0C5"/>
      </w:r>
      <w:r w:rsidRPr="002E2BC2">
        <w:rPr>
          <w:sz w:val="24"/>
          <w:szCs w:val="24"/>
          <w:lang w:val="fr-FR"/>
        </w:rPr>
        <w:t xml:space="preserve"> </w:t>
      </w:r>
      <w:r>
        <w:rPr>
          <w:sz w:val="24"/>
          <w:szCs w:val="24"/>
          <w:lang w:val="fr-FR"/>
        </w:rPr>
        <w:t>s</w:t>
      </w:r>
      <w:r w:rsidRPr="002E2BC2">
        <w:rPr>
          <w:sz w:val="24"/>
          <w:szCs w:val="24"/>
          <w:vertAlign w:val="subscript"/>
          <w:lang w:val="fr-FR"/>
        </w:rPr>
        <w:t>2</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w:t>
      </w:r>
    </w:p>
    <w:p w:rsidR="00C070BD" w:rsidRPr="002E2BC2" w:rsidRDefault="00C070BD" w:rsidP="00C070BD">
      <w:pPr>
        <w:rPr>
          <w:i/>
          <w:sz w:val="24"/>
          <w:szCs w:val="24"/>
          <w:lang w:val="fr-FR"/>
        </w:rPr>
      </w:pPr>
    </w:p>
    <w:p w:rsidR="00C070BD" w:rsidRPr="002E2BC2" w:rsidRDefault="00C070BD" w:rsidP="00C070BD">
      <w:pPr>
        <w:rPr>
          <w:i/>
          <w:sz w:val="24"/>
          <w:szCs w:val="24"/>
          <w:lang w:val="fr-FR"/>
        </w:rPr>
      </w:pPr>
      <w:r w:rsidRPr="002E2BC2">
        <w:rPr>
          <w:i/>
          <w:sz w:val="24"/>
          <w:szCs w:val="24"/>
          <w:lang w:val="fr-FR"/>
        </w:rPr>
        <w:t xml:space="preserve">       Y(</w:t>
      </w:r>
      <w:r>
        <w:rPr>
          <w:i/>
          <w:sz w:val="24"/>
          <w:szCs w:val="24"/>
          <w:lang w:val="fr-FR"/>
        </w:rPr>
        <w:t>k</w:t>
      </w:r>
      <w:r w:rsidRPr="002E2BC2">
        <w:rPr>
          <w:i/>
          <w:sz w:val="24"/>
          <w:szCs w:val="24"/>
          <w:lang w:val="fr-FR"/>
        </w:rPr>
        <w:t>)</w:t>
      </w:r>
      <w:r>
        <w:rPr>
          <w:i/>
          <w:sz w:val="24"/>
          <w:szCs w:val="24"/>
          <w:lang w:val="fr-FR"/>
        </w:rPr>
        <w:t xml:space="preserve"> </w:t>
      </w:r>
      <w:r w:rsidRPr="002E2BC2">
        <w:rPr>
          <w:i/>
          <w:sz w:val="24"/>
          <w:szCs w:val="24"/>
          <w:lang w:val="fr-FR"/>
        </w:rPr>
        <w:t>=</w:t>
      </w:r>
      <w:r>
        <w:rPr>
          <w:i/>
          <w:sz w:val="24"/>
          <w:szCs w:val="24"/>
          <w:lang w:val="fr-FR"/>
        </w:rPr>
        <w:t xml:space="preserve"> s</w:t>
      </w:r>
      <w:r w:rsidRPr="002E2BC2">
        <w:rPr>
          <w:sz w:val="24"/>
          <w:szCs w:val="24"/>
          <w:vertAlign w:val="subscript"/>
          <w:lang w:val="fr-FR"/>
        </w:rPr>
        <w:t>3</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 xml:space="preserve">) </w:t>
      </w:r>
      <w:r w:rsidRPr="002E2BC2">
        <w:rPr>
          <w:sz w:val="24"/>
          <w:szCs w:val="24"/>
        </w:rPr>
        <w:sym w:font="Symbol" w:char="F0C5"/>
      </w:r>
      <w:r w:rsidRPr="002E2BC2">
        <w:rPr>
          <w:sz w:val="24"/>
          <w:szCs w:val="24"/>
          <w:lang w:val="fr-FR"/>
        </w:rPr>
        <w:t xml:space="preserve"> </w:t>
      </w:r>
      <w:r w:rsidRPr="002E2BC2">
        <w:rPr>
          <w:i/>
          <w:sz w:val="24"/>
          <w:szCs w:val="24"/>
          <w:lang w:val="fr-FR"/>
        </w:rPr>
        <w:t>X(</w:t>
      </w:r>
      <w:r>
        <w:rPr>
          <w:i/>
          <w:sz w:val="24"/>
          <w:szCs w:val="24"/>
          <w:lang w:val="fr-FR"/>
        </w:rPr>
        <w:t>k</w:t>
      </w:r>
      <w:r w:rsidRPr="002E2BC2">
        <w:rPr>
          <w:i/>
          <w:sz w:val="24"/>
          <w:szCs w:val="24"/>
          <w:lang w:val="fr-FR"/>
        </w:rPr>
        <w:t>)</w:t>
      </w:r>
    </w:p>
    <w:p w:rsidR="00C070BD" w:rsidRDefault="00C070BD">
      <w:pPr>
        <w:jc w:val="both"/>
        <w:rPr>
          <w:sz w:val="24"/>
          <w:szCs w:val="24"/>
          <w:lang w:val="fr-FR"/>
        </w:rPr>
      </w:pPr>
    </w:p>
    <w:p w:rsidR="00C070BD" w:rsidRDefault="00106233">
      <w:pPr>
        <w:jc w:val="both"/>
        <w:rPr>
          <w:sz w:val="24"/>
          <w:szCs w:val="24"/>
          <w:lang w:val="fr-FR"/>
        </w:rPr>
      </w:pPr>
      <w:r w:rsidRPr="002E2BC2">
        <w:rPr>
          <w:sz w:val="24"/>
          <w:szCs w:val="24"/>
          <w:lang w:val="fr-FR"/>
        </w:rPr>
        <w:t xml:space="preserve">La scrierea valorilor stărilor se ţine sema de ecuaţiile de stare ale circuitului, având la bază schema de implementare şi faptul că celulele binare întârzie cu un tact. </w:t>
      </w:r>
    </w:p>
    <w:p w:rsidR="00C070BD" w:rsidRDefault="00C070BD">
      <w:pPr>
        <w:jc w:val="both"/>
        <w:rPr>
          <w:sz w:val="24"/>
          <w:szCs w:val="24"/>
          <w:lang w:val="fr-FR"/>
        </w:rPr>
      </w:pPr>
    </w:p>
    <w:p w:rsidR="00106233" w:rsidRPr="002E2BC2" w:rsidRDefault="00106233">
      <w:pPr>
        <w:jc w:val="both"/>
        <w:rPr>
          <w:sz w:val="24"/>
          <w:szCs w:val="24"/>
          <w:lang w:val="fr-FR"/>
        </w:rPr>
      </w:pPr>
      <w:r w:rsidRPr="002E2BC2">
        <w:rPr>
          <w:sz w:val="24"/>
          <w:szCs w:val="24"/>
          <w:lang w:val="fr-FR"/>
        </w:rPr>
        <w:t>Din tabel rezultă că polinomul obţinut la ieşirea circuitului de multiplicare este:</w:t>
      </w:r>
    </w:p>
    <w:p w:rsidR="00106233" w:rsidRPr="002E2BC2" w:rsidRDefault="00106233">
      <w:pPr>
        <w:jc w:val="center"/>
        <w:rPr>
          <w:i/>
          <w:sz w:val="24"/>
          <w:szCs w:val="24"/>
          <w:vertAlign w:val="superscript"/>
          <w:lang w:val="fr-FR"/>
        </w:rPr>
      </w:pPr>
      <w:r w:rsidRPr="002E2BC2">
        <w:rPr>
          <w:i/>
          <w:sz w:val="24"/>
          <w:szCs w:val="24"/>
          <w:lang w:val="fr-FR"/>
        </w:rPr>
        <w:t>Y(x)=</w:t>
      </w:r>
      <w:r w:rsidRPr="002E2BC2">
        <w:rPr>
          <w:iCs/>
          <w:sz w:val="24"/>
          <w:szCs w:val="24"/>
          <w:lang w:val="fr-FR"/>
        </w:rPr>
        <w:t>1</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2</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4</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5</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7</w:t>
      </w:r>
    </w:p>
    <w:p w:rsidR="00106233" w:rsidRPr="002E2BC2" w:rsidRDefault="00106233">
      <w:pPr>
        <w:rPr>
          <w:sz w:val="24"/>
          <w:szCs w:val="24"/>
          <w:lang w:val="fr-FR"/>
        </w:rPr>
      </w:pPr>
      <w:r w:rsidRPr="002E2BC2">
        <w:rPr>
          <w:sz w:val="24"/>
          <w:szCs w:val="24"/>
          <w:lang w:val="fr-FR"/>
        </w:rPr>
        <w:t>Verificarea se poate face prin înmulţirea celor două polinoame:</w:t>
      </w:r>
    </w:p>
    <w:p w:rsidR="00621DB3" w:rsidRDefault="00621DB3">
      <w:pPr>
        <w:jc w:val="center"/>
        <w:rPr>
          <w:i/>
          <w:sz w:val="24"/>
          <w:szCs w:val="24"/>
          <w:lang w:val="fr-FR"/>
        </w:rPr>
      </w:pPr>
    </w:p>
    <w:p w:rsidR="00106233" w:rsidRPr="002E2BC2" w:rsidRDefault="00106233">
      <w:pPr>
        <w:jc w:val="center"/>
        <w:rPr>
          <w:i/>
          <w:sz w:val="24"/>
          <w:szCs w:val="24"/>
          <w:lang w:val="fr-FR"/>
        </w:rPr>
      </w:pPr>
      <w:r w:rsidRPr="002E2BC2">
        <w:rPr>
          <w:i/>
          <w:sz w:val="24"/>
          <w:szCs w:val="24"/>
          <w:lang w:val="fr-FR"/>
        </w:rPr>
        <w:t>y(x)</w:t>
      </w:r>
      <w:r w:rsidRPr="002E2BC2">
        <w:rPr>
          <w:i/>
          <w:sz w:val="24"/>
          <w:szCs w:val="24"/>
          <w:lang w:val="en-US"/>
        </w:rPr>
        <w:t>=</w:t>
      </w:r>
      <w:r w:rsidRPr="002E2BC2">
        <w:rPr>
          <w:i/>
          <w:sz w:val="24"/>
          <w:szCs w:val="24"/>
          <w:lang w:val="fr-FR"/>
        </w:rPr>
        <w:t>g(x) v(x)=</w:t>
      </w:r>
      <w:r w:rsidRPr="002E2BC2">
        <w:rPr>
          <w:sz w:val="24"/>
          <w:szCs w:val="24"/>
          <w:lang w:val="fr-FR"/>
        </w:rPr>
        <w:t>(1</w:t>
      </w:r>
      <w:r w:rsidRPr="002E2BC2">
        <w:rPr>
          <w:sz w:val="24"/>
          <w:szCs w:val="24"/>
        </w:rPr>
        <w:sym w:font="Symbol" w:char="F0C5"/>
      </w:r>
      <w:r w:rsidRPr="002E2BC2">
        <w:rPr>
          <w:sz w:val="24"/>
          <w:szCs w:val="24"/>
          <w:lang w:val="fr-FR"/>
        </w:rPr>
        <w:t xml:space="preserve"> </w:t>
      </w:r>
      <w:r w:rsidRPr="002E2BC2">
        <w:rPr>
          <w:i/>
          <w:sz w:val="24"/>
          <w:szCs w:val="24"/>
          <w:lang w:val="fr-FR"/>
        </w:rPr>
        <w:t>x</w:t>
      </w:r>
      <w:r w:rsidRPr="002E2BC2">
        <w:rPr>
          <w:iCs/>
          <w:sz w:val="24"/>
          <w:szCs w:val="24"/>
          <w:vertAlign w:val="superscript"/>
          <w:lang w:val="fr-FR"/>
        </w:rPr>
        <w:t>2</w:t>
      </w:r>
      <w:r w:rsidRPr="002E2BC2">
        <w:rPr>
          <w:i/>
          <w:sz w:val="24"/>
          <w:szCs w:val="24"/>
          <w:vertAlign w:val="superscript"/>
          <w:lang w:val="fr-FR"/>
        </w:rPr>
        <w:t xml:space="preserve"> </w:t>
      </w:r>
      <w:r w:rsidRPr="002E2BC2">
        <w:rPr>
          <w:sz w:val="24"/>
          <w:szCs w:val="24"/>
        </w:rPr>
        <w:sym w:font="Symbol" w:char="F0C5"/>
      </w:r>
      <w:r w:rsidRPr="002E2BC2">
        <w:rPr>
          <w:sz w:val="24"/>
          <w:szCs w:val="24"/>
          <w:lang w:val="fr-FR"/>
        </w:rPr>
        <w:t xml:space="preserve"> </w:t>
      </w:r>
      <w:r w:rsidRPr="002E2BC2">
        <w:rPr>
          <w:i/>
          <w:sz w:val="24"/>
          <w:szCs w:val="24"/>
          <w:lang w:val="fr-FR"/>
        </w:rPr>
        <w:t>x</w:t>
      </w:r>
      <w:r w:rsidRPr="002E2BC2">
        <w:rPr>
          <w:iCs/>
          <w:sz w:val="24"/>
          <w:szCs w:val="24"/>
          <w:vertAlign w:val="superscript"/>
          <w:lang w:val="fr-FR"/>
        </w:rPr>
        <w:t>3</w:t>
      </w:r>
      <w:r w:rsidRPr="002E2BC2">
        <w:rPr>
          <w:sz w:val="24"/>
          <w:szCs w:val="24"/>
          <w:lang w:val="fr-FR"/>
        </w:rPr>
        <w:t>)(1</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3</w:t>
      </w:r>
      <w:r w:rsidRPr="002E2BC2">
        <w:rPr>
          <w:i/>
          <w:sz w:val="24"/>
          <w:szCs w:val="24"/>
          <w:vertAlign w:val="superscript"/>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4</w:t>
      </w:r>
      <w:r w:rsidRPr="002E2BC2">
        <w:rPr>
          <w:sz w:val="24"/>
          <w:szCs w:val="24"/>
          <w:lang w:val="fr-FR"/>
        </w:rPr>
        <w:t>)</w:t>
      </w:r>
      <w:r w:rsidRPr="002E2BC2">
        <w:rPr>
          <w:i/>
          <w:sz w:val="24"/>
          <w:szCs w:val="24"/>
          <w:lang w:val="fr-FR"/>
        </w:rPr>
        <w:t xml:space="preserve">= </w:t>
      </w:r>
      <w:r w:rsidRPr="002E2BC2">
        <w:rPr>
          <w:sz w:val="24"/>
          <w:szCs w:val="24"/>
          <w:lang w:val="fr-FR"/>
        </w:rPr>
        <w:t>1</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2</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4</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5</w:t>
      </w:r>
      <w:r w:rsidRPr="002E2BC2">
        <w:rPr>
          <w:i/>
          <w:sz w:val="24"/>
          <w:szCs w:val="24"/>
          <w:lang w:val="fr-FR"/>
        </w:rPr>
        <w:t xml:space="preserve"> </w:t>
      </w:r>
      <w:r w:rsidRPr="002E2BC2">
        <w:rPr>
          <w:sz w:val="24"/>
          <w:szCs w:val="24"/>
        </w:rPr>
        <w:sym w:font="Symbol" w:char="F0C5"/>
      </w:r>
      <w:r w:rsidRPr="002E2BC2">
        <w:rPr>
          <w:i/>
          <w:sz w:val="24"/>
          <w:szCs w:val="24"/>
          <w:lang w:val="fr-FR"/>
        </w:rPr>
        <w:t xml:space="preserve"> x</w:t>
      </w:r>
      <w:r w:rsidRPr="002E2BC2">
        <w:rPr>
          <w:iCs/>
          <w:sz w:val="24"/>
          <w:szCs w:val="24"/>
          <w:vertAlign w:val="superscript"/>
          <w:lang w:val="fr-FR"/>
        </w:rPr>
        <w:t>7</w:t>
      </w:r>
    </w:p>
    <w:p w:rsidR="00106233" w:rsidRPr="002E2BC2" w:rsidRDefault="00106233">
      <w:pPr>
        <w:jc w:val="right"/>
        <w:rPr>
          <w:b/>
          <w:sz w:val="24"/>
          <w:szCs w:val="24"/>
          <w:lang w:val="fr-FR"/>
        </w:rPr>
      </w:pPr>
      <w:r w:rsidRPr="002E2BC2">
        <w:rPr>
          <w:b/>
          <w:sz w:val="24"/>
          <w:szCs w:val="24"/>
          <w:lang w:val="fr-FR"/>
        </w:rPr>
        <w:t>■</w:t>
      </w:r>
    </w:p>
    <w:p w:rsidR="00106233" w:rsidRPr="002E2BC2" w:rsidRDefault="00106233">
      <w:pPr>
        <w:rPr>
          <w:sz w:val="24"/>
          <w:szCs w:val="24"/>
          <w:u w:val="single"/>
          <w:lang w:val="fr-FR"/>
        </w:rPr>
      </w:pPr>
      <w:bookmarkStart w:id="1" w:name="p3"/>
      <w:bookmarkEnd w:id="1"/>
      <w:r>
        <w:rPr>
          <w:i/>
          <w:sz w:val="24"/>
          <w:szCs w:val="24"/>
          <w:u w:val="single"/>
          <w:lang w:val="fr-FR"/>
        </w:rPr>
        <w:t>Nota</w:t>
      </w:r>
      <w:r>
        <w:rPr>
          <w:sz w:val="24"/>
          <w:szCs w:val="24"/>
          <w:u w:val="single"/>
          <w:lang w:val="fr-FR"/>
        </w:rPr>
        <w:t>:</w:t>
      </w:r>
    </w:p>
    <w:p w:rsidR="00106233" w:rsidRPr="002E2BC2" w:rsidRDefault="00106233">
      <w:pPr>
        <w:numPr>
          <w:ilvl w:val="0"/>
          <w:numId w:val="5"/>
        </w:numPr>
        <w:overflowPunct/>
        <w:autoSpaceDE/>
        <w:autoSpaceDN/>
        <w:adjustRightInd/>
        <w:jc w:val="both"/>
        <w:textAlignment w:val="auto"/>
        <w:rPr>
          <w:sz w:val="24"/>
          <w:szCs w:val="24"/>
          <w:lang w:val="fr-FR"/>
        </w:rPr>
      </w:pPr>
      <w:r w:rsidRPr="002E2BC2">
        <w:rPr>
          <w:i/>
          <w:sz w:val="24"/>
          <w:szCs w:val="24"/>
          <w:lang w:val="fr-FR"/>
        </w:rPr>
        <w:t>Circuitele de inmultire</w:t>
      </w:r>
      <w:r w:rsidRPr="002E2BC2">
        <w:rPr>
          <w:sz w:val="24"/>
          <w:szCs w:val="24"/>
          <w:lang w:val="fr-FR"/>
        </w:rPr>
        <w:t xml:space="preserve"> au un singur sens de circulatie/parcurgere a informatiei, de la intrare inspre iesire.</w:t>
      </w:r>
    </w:p>
    <w:p w:rsidR="00106233" w:rsidRPr="002E2BC2" w:rsidRDefault="00106233">
      <w:pPr>
        <w:numPr>
          <w:ilvl w:val="0"/>
          <w:numId w:val="5"/>
        </w:numPr>
        <w:overflowPunct/>
        <w:autoSpaceDE/>
        <w:autoSpaceDN/>
        <w:adjustRightInd/>
        <w:jc w:val="both"/>
        <w:textAlignment w:val="auto"/>
        <w:rPr>
          <w:sz w:val="24"/>
          <w:szCs w:val="24"/>
          <w:lang w:val="fr-FR"/>
        </w:rPr>
      </w:pPr>
      <w:r w:rsidRPr="002E2BC2">
        <w:rPr>
          <w:i/>
          <w:sz w:val="24"/>
          <w:szCs w:val="24"/>
          <w:lang w:val="fr-FR"/>
        </w:rPr>
        <w:t>Ci</w:t>
      </w:r>
      <w:r w:rsidR="00573D98">
        <w:rPr>
          <w:i/>
          <w:sz w:val="24"/>
          <w:szCs w:val="24"/>
          <w:lang w:val="fr-FR"/>
        </w:rPr>
        <w:t>r</w:t>
      </w:r>
      <w:r w:rsidRPr="002E2BC2">
        <w:rPr>
          <w:i/>
          <w:sz w:val="24"/>
          <w:szCs w:val="24"/>
          <w:lang w:val="fr-FR"/>
        </w:rPr>
        <w:t>cuitele de inmultire</w:t>
      </w:r>
      <w:r w:rsidRPr="002E2BC2">
        <w:rPr>
          <w:sz w:val="24"/>
          <w:szCs w:val="24"/>
          <w:lang w:val="fr-FR"/>
        </w:rPr>
        <w:t xml:space="preserve"> au sumatoarele </w:t>
      </w:r>
      <w:r>
        <w:rPr>
          <w:sz w:val="24"/>
          <w:szCs w:val="24"/>
          <w:lang w:val="fr-FR"/>
        </w:rPr>
        <w:t>amplasate</w:t>
      </w:r>
      <w:r w:rsidRPr="002E2BC2">
        <w:rPr>
          <w:sz w:val="24"/>
          <w:szCs w:val="24"/>
          <w:lang w:val="fr-FR"/>
        </w:rPr>
        <w:t xml:space="preserve"> dupa elementele de intarziere. </w:t>
      </w:r>
    </w:p>
    <w:p w:rsidR="00106233" w:rsidRPr="002E2BC2" w:rsidRDefault="00106233">
      <w:pPr>
        <w:numPr>
          <w:ilvl w:val="0"/>
          <w:numId w:val="5"/>
        </w:numPr>
        <w:overflowPunct/>
        <w:autoSpaceDE/>
        <w:autoSpaceDN/>
        <w:adjustRightInd/>
        <w:jc w:val="both"/>
        <w:textAlignment w:val="auto"/>
        <w:rPr>
          <w:sz w:val="24"/>
          <w:szCs w:val="24"/>
          <w:lang w:val="fr-FR"/>
        </w:rPr>
      </w:pPr>
      <w:r w:rsidRPr="002E2BC2">
        <w:rPr>
          <w:i/>
          <w:sz w:val="24"/>
          <w:szCs w:val="24"/>
          <w:lang w:val="fr-FR"/>
        </w:rPr>
        <w:t>Iesirea</w:t>
      </w:r>
      <w:r w:rsidRPr="002E2BC2">
        <w:rPr>
          <w:sz w:val="24"/>
          <w:szCs w:val="24"/>
          <w:lang w:val="fr-FR"/>
        </w:rPr>
        <w:t xml:space="preserve"> unui </w:t>
      </w:r>
      <w:r w:rsidRPr="002E2BC2">
        <w:rPr>
          <w:i/>
          <w:sz w:val="24"/>
          <w:szCs w:val="24"/>
          <w:lang w:val="fr-FR"/>
        </w:rPr>
        <w:t>circuit de inmultire</w:t>
      </w:r>
      <w:r w:rsidRPr="002E2BC2">
        <w:rPr>
          <w:sz w:val="24"/>
          <w:szCs w:val="24"/>
          <w:lang w:val="fr-FR"/>
        </w:rPr>
        <w:t xml:space="preserve"> este un sumator. </w:t>
      </w:r>
    </w:p>
    <w:p w:rsidR="00106233" w:rsidRPr="002E2BC2" w:rsidRDefault="00106233">
      <w:pPr>
        <w:numPr>
          <w:ilvl w:val="0"/>
          <w:numId w:val="5"/>
        </w:numPr>
        <w:overflowPunct/>
        <w:autoSpaceDE/>
        <w:autoSpaceDN/>
        <w:adjustRightInd/>
        <w:jc w:val="both"/>
        <w:textAlignment w:val="auto"/>
        <w:rPr>
          <w:sz w:val="24"/>
          <w:szCs w:val="24"/>
          <w:lang w:val="fr-FR"/>
        </w:rPr>
      </w:pPr>
      <w:r w:rsidRPr="002E2BC2">
        <w:rPr>
          <w:i/>
          <w:sz w:val="24"/>
          <w:szCs w:val="24"/>
          <w:lang w:val="fr-FR"/>
        </w:rPr>
        <w:t>Intrarea</w:t>
      </w:r>
      <w:r w:rsidRPr="002E2BC2">
        <w:rPr>
          <w:sz w:val="24"/>
          <w:szCs w:val="24"/>
          <w:lang w:val="fr-FR"/>
        </w:rPr>
        <w:t xml:space="preserve"> unui </w:t>
      </w:r>
      <w:r w:rsidRPr="002E2BC2">
        <w:rPr>
          <w:i/>
          <w:sz w:val="24"/>
          <w:szCs w:val="24"/>
          <w:lang w:val="fr-FR"/>
        </w:rPr>
        <w:t>circuit de inmultire</w:t>
      </w:r>
      <w:r w:rsidRPr="002E2BC2">
        <w:rPr>
          <w:sz w:val="24"/>
          <w:szCs w:val="24"/>
          <w:lang w:val="fr-FR"/>
        </w:rPr>
        <w:t xml:space="preserve"> este un circuit de intarziere.</w:t>
      </w:r>
    </w:p>
    <w:p w:rsidR="00106233" w:rsidRDefault="00106233">
      <w:pPr>
        <w:rPr>
          <w:b/>
          <w:sz w:val="24"/>
          <w:szCs w:val="24"/>
          <w:lang w:val="fr-FR"/>
        </w:rPr>
      </w:pPr>
    </w:p>
    <w:p w:rsidR="00106233" w:rsidRPr="002E2BC2" w:rsidRDefault="00106233">
      <w:pPr>
        <w:rPr>
          <w:b/>
          <w:sz w:val="24"/>
          <w:szCs w:val="24"/>
          <w:lang w:val="fr-FR"/>
        </w:rPr>
      </w:pPr>
    </w:p>
    <w:p w:rsidR="00106233" w:rsidRPr="006A3056" w:rsidRDefault="00106233">
      <w:pPr>
        <w:jc w:val="center"/>
        <w:rPr>
          <w:b/>
          <w:sz w:val="28"/>
          <w:szCs w:val="28"/>
          <w:lang w:val="fr-FR"/>
        </w:rPr>
      </w:pPr>
      <w:r w:rsidRPr="006A3056">
        <w:rPr>
          <w:b/>
          <w:sz w:val="28"/>
          <w:szCs w:val="28"/>
          <w:lang w:val="fr-FR"/>
        </w:rPr>
        <w:t>6.3 -  Circuite de împărţire a polinoamelor</w:t>
      </w:r>
      <w:r w:rsidR="00D74003">
        <w:rPr>
          <w:b/>
          <w:sz w:val="28"/>
          <w:szCs w:val="28"/>
          <w:lang w:val="fr-FR"/>
        </w:rPr>
        <w:t xml:space="preserve"> </w:t>
      </w:r>
    </w:p>
    <w:p w:rsidR="00D74003" w:rsidRDefault="00D74003" w:rsidP="00D74003">
      <w:pPr>
        <w:rPr>
          <w:b/>
          <w:sz w:val="24"/>
          <w:szCs w:val="24"/>
          <w:lang w:val="fr-FR"/>
        </w:rPr>
      </w:pPr>
    </w:p>
    <w:p w:rsidR="00D74003" w:rsidRPr="0055734A" w:rsidRDefault="00D74003" w:rsidP="00D74003">
      <w:pPr>
        <w:rPr>
          <w:b/>
          <w:color w:val="0033CC"/>
          <w:sz w:val="24"/>
          <w:szCs w:val="24"/>
          <w:lang w:val="fr-FR"/>
        </w:rPr>
      </w:pPr>
      <w:r w:rsidRPr="0055734A">
        <w:rPr>
          <w:b/>
          <w:color w:val="0033CC"/>
          <w:sz w:val="24"/>
          <w:szCs w:val="24"/>
          <w:lang w:val="fr-FR"/>
        </w:rPr>
        <w:t>6.3.1. Circuite de impartire cu sumatoare externe</w:t>
      </w: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ab/>
        <w:t>Se pot realiza în două variante, după modul de amplasare a sumatoarelor modulo-2, în afara sau între celulele binare. Polinomul după care se alcătuieşte circuitul este polinomul împărţitor:</w:t>
      </w:r>
    </w:p>
    <w:p w:rsidR="00106233" w:rsidRPr="002E2BC2" w:rsidRDefault="00106233">
      <w:pPr>
        <w:jc w:val="both"/>
        <w:rPr>
          <w:sz w:val="24"/>
          <w:szCs w:val="24"/>
          <w:lang w:val="fr-FR"/>
        </w:rPr>
      </w:pPr>
    </w:p>
    <w:p w:rsidR="00106233" w:rsidRPr="002E2BC2" w:rsidRDefault="0001325D">
      <w:pPr>
        <w:jc w:val="right"/>
        <w:rPr>
          <w:sz w:val="24"/>
          <w:szCs w:val="24"/>
          <w:lang w:val="fr-FR"/>
        </w:rPr>
      </w:pPr>
      <w:r w:rsidRPr="002E2BC2">
        <w:rPr>
          <w:position w:val="-14"/>
          <w:sz w:val="24"/>
          <w:szCs w:val="24"/>
        </w:rPr>
        <w:object w:dxaOrig="6020" w:dyaOrig="440">
          <v:shape id="_x0000_i1031" type="#_x0000_t75" style="width:301pt;height:22pt" o:ole="">
            <v:imagedata r:id="rId27" o:title=""/>
          </v:shape>
          <o:OLEObject Type="Embed" ProgID="Equation.3" ShapeID="_x0000_i1031" DrawAspect="Content" ObjectID="_1419079641" r:id="rId28"/>
        </w:object>
      </w:r>
      <w:r w:rsidR="00106233" w:rsidRPr="002E2BC2">
        <w:rPr>
          <w:sz w:val="24"/>
          <w:szCs w:val="24"/>
          <w:lang w:val="fr-FR"/>
        </w:rPr>
        <w:tab/>
      </w:r>
      <w:r w:rsidR="00106233" w:rsidRPr="002E2BC2">
        <w:rPr>
          <w:sz w:val="24"/>
          <w:szCs w:val="24"/>
          <w:lang w:val="fr-FR"/>
        </w:rPr>
        <w:tab/>
        <w:t>(6.12)</w:t>
      </w:r>
    </w:p>
    <w:p w:rsidR="00106233" w:rsidRPr="002E2BC2" w:rsidRDefault="00106233">
      <w:pPr>
        <w:jc w:val="both"/>
        <w:rPr>
          <w:sz w:val="24"/>
          <w:szCs w:val="24"/>
          <w:lang w:val="fr-FR"/>
        </w:rPr>
      </w:pPr>
    </w:p>
    <w:p w:rsidR="00106233" w:rsidRDefault="00106233">
      <w:pPr>
        <w:jc w:val="both"/>
        <w:rPr>
          <w:sz w:val="24"/>
          <w:szCs w:val="24"/>
          <w:lang w:val="fr-FR"/>
        </w:rPr>
      </w:pPr>
      <w:r w:rsidRPr="002E2BC2">
        <w:rPr>
          <w:sz w:val="24"/>
          <w:szCs w:val="24"/>
          <w:lang w:val="fr-FR"/>
        </w:rPr>
        <w:t>Schema circuitului realizat cu sumatoarele modulo-2 în afara celulelor binare este prezentată in figura 6.7, şi graful asociat în figura 6.8.</w:t>
      </w:r>
    </w:p>
    <w:p w:rsidR="00204777" w:rsidRPr="002E2BC2" w:rsidRDefault="00204777">
      <w:pPr>
        <w:jc w:val="both"/>
        <w:rPr>
          <w:sz w:val="24"/>
          <w:szCs w:val="24"/>
          <w:lang w:val="fr-FR"/>
        </w:rPr>
      </w:pPr>
    </w:p>
    <w:p w:rsidR="00106233" w:rsidRPr="002E2BC2" w:rsidRDefault="00911360">
      <w:pPr>
        <w:jc w:val="center"/>
        <w:rPr>
          <w:sz w:val="24"/>
          <w:szCs w:val="24"/>
        </w:rPr>
      </w:pPr>
      <w:r>
        <w:rPr>
          <w:noProof/>
          <w:sz w:val="24"/>
          <w:szCs w:val="24"/>
          <w:lang w:val="en-US" w:eastAsia="en-US"/>
        </w:rPr>
        <w:drawing>
          <wp:inline distT="0" distB="0" distL="0" distR="0">
            <wp:extent cx="3981450" cy="1304925"/>
            <wp:effectExtent l="0" t="0" r="0" b="952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81450" cy="1304925"/>
                    </a:xfrm>
                    <a:prstGeom prst="rect">
                      <a:avLst/>
                    </a:prstGeom>
                    <a:noFill/>
                    <a:ln>
                      <a:noFill/>
                    </a:ln>
                  </pic:spPr>
                </pic:pic>
              </a:graphicData>
            </a:graphic>
          </wp:inline>
        </w:drawing>
      </w:r>
    </w:p>
    <w:p w:rsidR="00106233" w:rsidRPr="002E2BC2" w:rsidRDefault="00106233">
      <w:pPr>
        <w:jc w:val="center"/>
        <w:rPr>
          <w:sz w:val="24"/>
          <w:szCs w:val="24"/>
        </w:rPr>
      </w:pPr>
      <w:r w:rsidRPr="002E2BC2">
        <w:rPr>
          <w:sz w:val="24"/>
          <w:szCs w:val="24"/>
        </w:rPr>
        <w:t>Figura 6.7 - Circuit de împărţire a polinoamelor cu sumatoarele externe</w:t>
      </w:r>
    </w:p>
    <w:p w:rsidR="00106233" w:rsidRPr="002E2BC2" w:rsidRDefault="00106233">
      <w:pPr>
        <w:jc w:val="center"/>
        <w:rPr>
          <w:sz w:val="24"/>
          <w:szCs w:val="24"/>
        </w:rPr>
      </w:pPr>
    </w:p>
    <w:p w:rsidR="00106233" w:rsidRPr="002E2BC2" w:rsidRDefault="00911360">
      <w:pPr>
        <w:jc w:val="center"/>
        <w:rPr>
          <w:sz w:val="24"/>
          <w:szCs w:val="24"/>
        </w:rPr>
      </w:pPr>
      <w:r>
        <w:rPr>
          <w:noProof/>
          <w:sz w:val="24"/>
          <w:szCs w:val="24"/>
          <w:lang w:val="en-US" w:eastAsia="en-US"/>
        </w:rPr>
        <w:drawing>
          <wp:inline distT="0" distB="0" distL="0" distR="0">
            <wp:extent cx="4572000" cy="904875"/>
            <wp:effectExtent l="0" t="0" r="0" b="9525"/>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0" cy="904875"/>
                    </a:xfrm>
                    <a:prstGeom prst="rect">
                      <a:avLst/>
                    </a:prstGeom>
                    <a:noFill/>
                    <a:ln>
                      <a:noFill/>
                    </a:ln>
                  </pic:spPr>
                </pic:pic>
              </a:graphicData>
            </a:graphic>
          </wp:inline>
        </w:drawing>
      </w:r>
    </w:p>
    <w:p w:rsidR="00C84887" w:rsidRDefault="00C84887">
      <w:pPr>
        <w:jc w:val="center"/>
        <w:rPr>
          <w:sz w:val="24"/>
          <w:szCs w:val="24"/>
          <w:lang w:val="fr-FR"/>
        </w:rPr>
      </w:pPr>
    </w:p>
    <w:p w:rsidR="00106233" w:rsidRPr="002E2BC2" w:rsidRDefault="00106233">
      <w:pPr>
        <w:jc w:val="center"/>
        <w:rPr>
          <w:sz w:val="24"/>
          <w:szCs w:val="24"/>
          <w:lang w:val="fr-FR"/>
        </w:rPr>
      </w:pPr>
      <w:r w:rsidRPr="002E2BC2">
        <w:rPr>
          <w:sz w:val="24"/>
          <w:szCs w:val="24"/>
          <w:lang w:val="fr-FR"/>
        </w:rPr>
        <w:t>Figura 6.8 - Graful asociat circuitului de împărţire</w:t>
      </w:r>
      <w:r w:rsidR="00C84887">
        <w:rPr>
          <w:sz w:val="24"/>
          <w:szCs w:val="24"/>
          <w:lang w:val="fr-FR"/>
        </w:rPr>
        <w:t xml:space="preserve"> </w:t>
      </w:r>
      <w:r w:rsidRPr="002E2BC2">
        <w:rPr>
          <w:sz w:val="24"/>
          <w:szCs w:val="24"/>
          <w:lang w:val="fr-FR"/>
        </w:rPr>
        <w:t xml:space="preserve"> cu sumatoare în afara celulelor</w:t>
      </w:r>
    </w:p>
    <w:p w:rsidR="00C6089B" w:rsidRDefault="00C6089B" w:rsidP="00204777">
      <w:pPr>
        <w:jc w:val="right"/>
        <w:rPr>
          <w:sz w:val="24"/>
          <w:szCs w:val="24"/>
          <w:lang w:val="de-DE"/>
        </w:rPr>
      </w:pPr>
    </w:p>
    <w:p w:rsidR="00106233" w:rsidRPr="002E2BC2" w:rsidRDefault="00106233" w:rsidP="00204777">
      <w:pPr>
        <w:jc w:val="right"/>
        <w:rPr>
          <w:sz w:val="24"/>
          <w:szCs w:val="24"/>
          <w:lang w:val="de-DE"/>
        </w:rPr>
      </w:pPr>
      <w:r w:rsidRPr="002E2BC2">
        <w:rPr>
          <w:sz w:val="24"/>
          <w:szCs w:val="24"/>
          <w:lang w:val="de-DE"/>
        </w:rPr>
        <w:t xml:space="preserve">În graf există o singură cale:               </w:t>
      </w:r>
      <w:r w:rsidR="00FB16EE">
        <w:rPr>
          <w:sz w:val="24"/>
          <w:szCs w:val="24"/>
          <w:lang w:val="de-DE"/>
        </w:rPr>
        <w:t xml:space="preserve">        </w:t>
      </w:r>
      <w:r w:rsidRPr="00204777">
        <w:rPr>
          <w:i/>
          <w:caps/>
          <w:sz w:val="24"/>
          <w:szCs w:val="24"/>
          <w:lang w:val="de-DE"/>
        </w:rPr>
        <w:t>c</w:t>
      </w:r>
      <w:r w:rsidRPr="002E2BC2">
        <w:rPr>
          <w:iCs/>
          <w:sz w:val="24"/>
          <w:szCs w:val="24"/>
          <w:vertAlign w:val="subscript"/>
          <w:lang w:val="de-DE"/>
        </w:rPr>
        <w:t>1</w:t>
      </w:r>
      <w:r w:rsidRPr="002E2BC2">
        <w:rPr>
          <w:i/>
          <w:sz w:val="24"/>
          <w:szCs w:val="24"/>
          <w:lang w:val="de-DE"/>
        </w:rPr>
        <w:t>=g</w:t>
      </w:r>
      <w:r w:rsidRPr="002E2BC2">
        <w:rPr>
          <w:i/>
          <w:sz w:val="24"/>
          <w:szCs w:val="24"/>
          <w:vertAlign w:val="subscript"/>
          <w:lang w:val="de-DE"/>
        </w:rPr>
        <w:t>m</w:t>
      </w:r>
      <w:r w:rsidRPr="002E2BC2">
        <w:rPr>
          <w:i/>
          <w:sz w:val="24"/>
          <w:szCs w:val="24"/>
          <w:lang w:val="de-DE"/>
        </w:rPr>
        <w:t xml:space="preserve"> D</w:t>
      </w:r>
      <w:r w:rsidRPr="002E2BC2">
        <w:rPr>
          <w:i/>
          <w:sz w:val="24"/>
          <w:szCs w:val="24"/>
          <w:vertAlign w:val="superscript"/>
          <w:lang w:val="de-DE"/>
        </w:rPr>
        <w:t>m</w:t>
      </w:r>
      <w:r w:rsidRPr="002E2BC2">
        <w:rPr>
          <w:i/>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 xml:space="preserve">       (6.13)</w:t>
      </w:r>
    </w:p>
    <w:p w:rsidR="00106233" w:rsidRPr="002E2BC2" w:rsidRDefault="00106233">
      <w:pPr>
        <w:rPr>
          <w:sz w:val="24"/>
          <w:szCs w:val="24"/>
          <w:lang w:val="de-DE"/>
        </w:rPr>
      </w:pPr>
      <w:r w:rsidRPr="002E2BC2">
        <w:rPr>
          <w:sz w:val="24"/>
          <w:szCs w:val="24"/>
          <w:lang w:val="fr-FR"/>
        </w:rPr>
        <w:t xml:space="preserve">şi </w:t>
      </w:r>
      <w:r w:rsidRPr="002E2BC2">
        <w:rPr>
          <w:i/>
          <w:sz w:val="24"/>
          <w:szCs w:val="24"/>
          <w:lang w:val="fr-FR"/>
        </w:rPr>
        <w:t>m</w:t>
      </w:r>
      <w:r w:rsidRPr="002E2BC2">
        <w:rPr>
          <w:sz w:val="24"/>
          <w:szCs w:val="24"/>
          <w:lang w:val="fr-FR"/>
        </w:rPr>
        <w:t xml:space="preserve"> bucle adiacente cu calea </w:t>
      </w:r>
      <w:r w:rsidR="00D96CF8">
        <w:rPr>
          <w:i/>
          <w:sz w:val="24"/>
          <w:szCs w:val="24"/>
          <w:lang w:val="fr-FR"/>
        </w:rPr>
        <w:t>C</w:t>
      </w:r>
      <w:r w:rsidRPr="002E2BC2">
        <w:rPr>
          <w:sz w:val="24"/>
          <w:szCs w:val="24"/>
          <w:vertAlign w:val="subscript"/>
          <w:lang w:val="fr-FR"/>
        </w:rPr>
        <w:t>1</w:t>
      </w:r>
      <w:r w:rsidRPr="002E2BC2">
        <w:rPr>
          <w:sz w:val="24"/>
          <w:szCs w:val="24"/>
          <w:lang w:val="fr-FR"/>
        </w:rPr>
        <w:t xml:space="preserve">. </w:t>
      </w:r>
      <w:r w:rsidRPr="002E2BC2">
        <w:rPr>
          <w:sz w:val="24"/>
          <w:szCs w:val="24"/>
          <w:lang w:val="de-DE"/>
        </w:rPr>
        <w:t>Buclele au transmitanţele:</w:t>
      </w:r>
    </w:p>
    <w:p w:rsidR="00106233" w:rsidRPr="002E2BC2" w:rsidRDefault="00106233">
      <w:pPr>
        <w:rPr>
          <w:sz w:val="24"/>
          <w:szCs w:val="24"/>
          <w:lang w:val="de-DE"/>
        </w:rPr>
      </w:pPr>
    </w:p>
    <w:p w:rsidR="00106233" w:rsidRPr="002E2BC2" w:rsidRDefault="00106233">
      <w:pPr>
        <w:jc w:val="right"/>
        <w:rPr>
          <w:sz w:val="24"/>
          <w:szCs w:val="24"/>
        </w:rPr>
      </w:pPr>
      <w:r w:rsidRPr="002E2BC2">
        <w:rPr>
          <w:i/>
          <w:sz w:val="24"/>
          <w:szCs w:val="24"/>
        </w:rPr>
        <w:t>L</w:t>
      </w:r>
      <w:r w:rsidRPr="002E2BC2">
        <w:rPr>
          <w:iCs/>
          <w:sz w:val="24"/>
          <w:szCs w:val="24"/>
          <w:vertAlign w:val="subscript"/>
        </w:rPr>
        <w:t>1</w:t>
      </w:r>
      <w:r w:rsidRPr="002E2BC2">
        <w:rPr>
          <w:i/>
          <w:sz w:val="24"/>
          <w:szCs w:val="24"/>
        </w:rPr>
        <w:t>=g</w:t>
      </w:r>
      <w:r w:rsidRPr="002E2BC2">
        <w:rPr>
          <w:i/>
          <w:sz w:val="24"/>
          <w:szCs w:val="24"/>
          <w:vertAlign w:val="subscript"/>
        </w:rPr>
        <w:t>m-</w:t>
      </w:r>
      <w:r w:rsidRPr="002E2BC2">
        <w:rPr>
          <w:iCs/>
          <w:sz w:val="24"/>
          <w:szCs w:val="24"/>
          <w:vertAlign w:val="subscript"/>
        </w:rPr>
        <w:t>1</w:t>
      </w:r>
      <w:r w:rsidRPr="002E2BC2">
        <w:rPr>
          <w:i/>
          <w:sz w:val="24"/>
          <w:szCs w:val="24"/>
        </w:rPr>
        <w:t xml:space="preserve"> D</w:t>
      </w:r>
      <w:r w:rsidRPr="002E2BC2">
        <w:rPr>
          <w:i/>
          <w:sz w:val="24"/>
          <w:szCs w:val="24"/>
        </w:rPr>
        <w:tab/>
      </w:r>
      <w:r w:rsidRPr="002E2BC2">
        <w:rPr>
          <w:sz w:val="24"/>
          <w:szCs w:val="24"/>
        </w:rPr>
        <w:tab/>
      </w:r>
      <w:r w:rsidRPr="002E2BC2">
        <w:rPr>
          <w:sz w:val="24"/>
          <w:szCs w:val="24"/>
        </w:rPr>
        <w:tab/>
      </w:r>
      <w:r w:rsidRPr="002E2BC2">
        <w:rPr>
          <w:sz w:val="24"/>
          <w:szCs w:val="24"/>
        </w:rPr>
        <w:tab/>
      </w:r>
      <w:r w:rsidRPr="002E2BC2">
        <w:rPr>
          <w:sz w:val="24"/>
          <w:szCs w:val="24"/>
        </w:rPr>
        <w:tab/>
        <w:t>(6.14.a)</w:t>
      </w:r>
    </w:p>
    <w:p w:rsidR="00106233" w:rsidRPr="002E2BC2" w:rsidRDefault="00106233">
      <w:pPr>
        <w:jc w:val="right"/>
        <w:rPr>
          <w:sz w:val="24"/>
          <w:szCs w:val="24"/>
        </w:rPr>
      </w:pPr>
    </w:p>
    <w:p w:rsidR="00106233" w:rsidRPr="002E2BC2" w:rsidRDefault="00106233">
      <w:pPr>
        <w:jc w:val="right"/>
        <w:rPr>
          <w:sz w:val="24"/>
          <w:szCs w:val="24"/>
          <w:lang w:val="de-DE"/>
        </w:rPr>
      </w:pPr>
      <w:r w:rsidRPr="002E2BC2">
        <w:rPr>
          <w:i/>
          <w:sz w:val="24"/>
          <w:szCs w:val="24"/>
          <w:lang w:val="de-DE"/>
        </w:rPr>
        <w:t>L</w:t>
      </w:r>
      <w:r w:rsidRPr="002E2BC2">
        <w:rPr>
          <w:iCs/>
          <w:sz w:val="24"/>
          <w:szCs w:val="24"/>
          <w:vertAlign w:val="subscript"/>
          <w:lang w:val="de-DE"/>
        </w:rPr>
        <w:t>2</w:t>
      </w:r>
      <w:r w:rsidRPr="002E2BC2">
        <w:rPr>
          <w:i/>
          <w:sz w:val="24"/>
          <w:szCs w:val="24"/>
          <w:lang w:val="de-DE"/>
        </w:rPr>
        <w:t>=g</w:t>
      </w:r>
      <w:r w:rsidRPr="002E2BC2">
        <w:rPr>
          <w:i/>
          <w:sz w:val="24"/>
          <w:szCs w:val="24"/>
          <w:vertAlign w:val="subscript"/>
          <w:lang w:val="de-DE"/>
        </w:rPr>
        <w:t>m-</w:t>
      </w:r>
      <w:r w:rsidRPr="002E2BC2">
        <w:rPr>
          <w:sz w:val="24"/>
          <w:szCs w:val="24"/>
          <w:vertAlign w:val="subscript"/>
          <w:lang w:val="de-DE"/>
        </w:rPr>
        <w:t>2</w:t>
      </w:r>
      <w:r w:rsidRPr="002E2BC2">
        <w:rPr>
          <w:i/>
          <w:sz w:val="24"/>
          <w:szCs w:val="24"/>
          <w:lang w:val="de-DE"/>
        </w:rPr>
        <w:t xml:space="preserve"> D</w:t>
      </w:r>
      <w:r w:rsidR="006D6515">
        <w:rPr>
          <w:i/>
          <w:sz w:val="24"/>
          <w:szCs w:val="24"/>
          <w:lang w:val="de-DE"/>
        </w:rPr>
        <w:t xml:space="preserve"> </w:t>
      </w:r>
      <w:r w:rsidRPr="002E2BC2">
        <w:rPr>
          <w:iCs/>
          <w:sz w:val="24"/>
          <w:szCs w:val="24"/>
          <w:vertAlign w:val="superscript"/>
          <w:lang w:val="de-DE"/>
        </w:rPr>
        <w:t>2</w:t>
      </w:r>
      <w:r w:rsidRPr="002E2BC2">
        <w:rPr>
          <w:i/>
          <w:sz w:val="24"/>
          <w:szCs w:val="24"/>
          <w:lang w:val="de-DE"/>
        </w:rPr>
        <w:tab/>
      </w:r>
      <w:r w:rsidRPr="002E2BC2">
        <w:rPr>
          <w:i/>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(6.14.b)</w:t>
      </w:r>
    </w:p>
    <w:p w:rsidR="00106233" w:rsidRPr="002E2BC2" w:rsidRDefault="00106233">
      <w:pPr>
        <w:jc w:val="center"/>
        <w:rPr>
          <w:sz w:val="24"/>
          <w:szCs w:val="24"/>
          <w:lang w:val="de-DE"/>
        </w:rPr>
      </w:pPr>
      <w:r w:rsidRPr="002E2BC2">
        <w:rPr>
          <w:sz w:val="24"/>
          <w:szCs w:val="24"/>
          <w:lang w:val="de-DE"/>
        </w:rPr>
        <w:t>...</w:t>
      </w:r>
    </w:p>
    <w:p w:rsidR="00106233" w:rsidRPr="002E2BC2" w:rsidRDefault="00106233">
      <w:pPr>
        <w:jc w:val="right"/>
        <w:rPr>
          <w:sz w:val="24"/>
          <w:szCs w:val="24"/>
          <w:lang w:val="de-DE"/>
        </w:rPr>
      </w:pPr>
      <w:r w:rsidRPr="002E2BC2">
        <w:rPr>
          <w:i/>
          <w:sz w:val="24"/>
          <w:szCs w:val="24"/>
          <w:lang w:val="de-DE"/>
        </w:rPr>
        <w:t>L</w:t>
      </w:r>
      <w:r w:rsidRPr="002E2BC2">
        <w:rPr>
          <w:i/>
          <w:sz w:val="24"/>
          <w:szCs w:val="24"/>
          <w:vertAlign w:val="subscript"/>
          <w:lang w:val="de-DE"/>
        </w:rPr>
        <w:t>m</w:t>
      </w:r>
      <w:r w:rsidRPr="002E2BC2">
        <w:rPr>
          <w:i/>
          <w:sz w:val="24"/>
          <w:szCs w:val="24"/>
          <w:lang w:val="de-DE"/>
        </w:rPr>
        <w:t>=g</w:t>
      </w:r>
      <w:r w:rsidRPr="002E2BC2">
        <w:rPr>
          <w:iCs/>
          <w:sz w:val="24"/>
          <w:szCs w:val="24"/>
          <w:vertAlign w:val="subscript"/>
          <w:lang w:val="de-DE"/>
        </w:rPr>
        <w:t>0</w:t>
      </w:r>
      <w:r w:rsidRPr="002E2BC2">
        <w:rPr>
          <w:i/>
          <w:sz w:val="24"/>
          <w:szCs w:val="24"/>
          <w:lang w:val="de-DE"/>
        </w:rPr>
        <w:t xml:space="preserve"> D</w:t>
      </w:r>
      <w:r w:rsidR="006D6515">
        <w:rPr>
          <w:i/>
          <w:sz w:val="24"/>
          <w:szCs w:val="24"/>
          <w:lang w:val="de-DE"/>
        </w:rPr>
        <w:t xml:space="preserve"> </w:t>
      </w:r>
      <w:r w:rsidRPr="002E2BC2">
        <w:rPr>
          <w:i/>
          <w:sz w:val="24"/>
          <w:szCs w:val="24"/>
          <w:vertAlign w:val="superscript"/>
          <w:lang w:val="de-DE"/>
        </w:rPr>
        <w:t>m</w:t>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r>
      <w:r w:rsidRPr="002E2BC2">
        <w:rPr>
          <w:sz w:val="24"/>
          <w:szCs w:val="24"/>
          <w:lang w:val="de-DE"/>
        </w:rPr>
        <w:tab/>
        <w:t>(6.14.c)</w:t>
      </w:r>
    </w:p>
    <w:p w:rsidR="00106233" w:rsidRPr="002E2BC2" w:rsidRDefault="00106233">
      <w:pPr>
        <w:jc w:val="both"/>
        <w:rPr>
          <w:sz w:val="24"/>
          <w:szCs w:val="24"/>
          <w:lang w:val="fr-FR"/>
        </w:rPr>
      </w:pPr>
      <w:r w:rsidRPr="002E2BC2">
        <w:rPr>
          <w:sz w:val="24"/>
          <w:szCs w:val="24"/>
          <w:lang w:val="fr-FR"/>
        </w:rPr>
        <w:t>Transmitanţa grafului este:</w:t>
      </w:r>
    </w:p>
    <w:p w:rsidR="00106233" w:rsidRPr="002E2BC2" w:rsidRDefault="00EF72DB">
      <w:pPr>
        <w:jc w:val="right"/>
        <w:rPr>
          <w:sz w:val="24"/>
          <w:szCs w:val="24"/>
          <w:lang w:val="fr-FR"/>
        </w:rPr>
      </w:pPr>
      <w:r w:rsidRPr="000A31B5">
        <w:rPr>
          <w:position w:val="-122"/>
          <w:sz w:val="24"/>
          <w:szCs w:val="24"/>
        </w:rPr>
        <w:object w:dxaOrig="5640" w:dyaOrig="2439">
          <v:shape id="_x0000_i1032" type="#_x0000_t75" style="width:282pt;height:121.95pt" o:ole="">
            <v:imagedata r:id="rId31" o:title=""/>
          </v:shape>
          <o:OLEObject Type="Embed" ProgID="Equation.3" ShapeID="_x0000_i1032" DrawAspect="Content" ObjectID="_1419079642" r:id="rId32"/>
        </w:object>
      </w:r>
      <w:r w:rsidR="00106233" w:rsidRPr="002E2BC2">
        <w:rPr>
          <w:sz w:val="24"/>
          <w:szCs w:val="24"/>
          <w:lang w:val="fr-FR"/>
        </w:rPr>
        <w:tab/>
        <w:t xml:space="preserve">                      (6.15)</w:t>
      </w:r>
    </w:p>
    <w:p w:rsidR="00106233" w:rsidRPr="002E2BC2"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de unde rezultă relaţia finală:</w:t>
      </w:r>
    </w:p>
    <w:p w:rsidR="00106233" w:rsidRPr="002E2BC2" w:rsidRDefault="006A6D12">
      <w:pPr>
        <w:jc w:val="right"/>
        <w:rPr>
          <w:sz w:val="24"/>
          <w:szCs w:val="24"/>
          <w:lang w:val="fr-FR"/>
        </w:rPr>
      </w:pPr>
      <w:r w:rsidRPr="002E2BC2">
        <w:rPr>
          <w:position w:val="-28"/>
          <w:sz w:val="24"/>
          <w:szCs w:val="24"/>
        </w:rPr>
        <w:object w:dxaOrig="1320" w:dyaOrig="660">
          <v:shape id="_x0000_i1033" type="#_x0000_t75" style="width:66pt;height:33pt" o:ole="" o:bordertopcolor="this" o:borderleftcolor="this" o:borderbottomcolor="this" o:borderrightcolor="this">
            <v:imagedata r:id="rId33" o:title=""/>
            <w10:bordertop type="single" width="6"/>
            <w10:borderleft type="single" width="6"/>
            <w10:borderbottom type="single" width="6"/>
            <w10:borderright type="single" width="6"/>
          </v:shape>
          <o:OLEObject Type="Embed" ProgID="Equation.3" ShapeID="_x0000_i1033" DrawAspect="Content" ObjectID="_1419079643" r:id="rId34"/>
        </w:object>
      </w:r>
      <w:r w:rsidR="00106233" w:rsidRPr="002E2BC2">
        <w:rPr>
          <w:sz w:val="24"/>
          <w:szCs w:val="24"/>
          <w:lang w:val="fr-FR"/>
        </w:rPr>
        <w:tab/>
      </w:r>
      <w:r w:rsidR="00106233" w:rsidRPr="002E2BC2">
        <w:rPr>
          <w:sz w:val="24"/>
          <w:szCs w:val="24"/>
          <w:lang w:val="fr-FR"/>
        </w:rPr>
        <w:tab/>
      </w:r>
      <w:r w:rsidR="00106233" w:rsidRPr="002E2BC2">
        <w:rPr>
          <w:sz w:val="24"/>
          <w:szCs w:val="24"/>
          <w:lang w:val="fr-FR"/>
        </w:rPr>
        <w:tab/>
      </w:r>
      <w:r w:rsidR="00106233" w:rsidRPr="002E2BC2">
        <w:rPr>
          <w:sz w:val="24"/>
          <w:szCs w:val="24"/>
          <w:lang w:val="fr-FR"/>
        </w:rPr>
        <w:tab/>
      </w:r>
      <w:r w:rsidR="00B253C2">
        <w:rPr>
          <w:sz w:val="24"/>
          <w:szCs w:val="24"/>
          <w:lang w:val="fr-FR"/>
        </w:rPr>
        <w:t xml:space="preserve">           </w:t>
      </w:r>
      <w:r w:rsidR="00910B85">
        <w:rPr>
          <w:sz w:val="24"/>
          <w:szCs w:val="24"/>
          <w:lang w:val="fr-FR"/>
        </w:rPr>
        <w:t xml:space="preserve">       </w:t>
      </w:r>
      <w:r w:rsidR="00106233" w:rsidRPr="002E2BC2">
        <w:rPr>
          <w:sz w:val="24"/>
          <w:szCs w:val="24"/>
          <w:lang w:val="fr-FR"/>
        </w:rPr>
        <w:t>(6.16)</w:t>
      </w:r>
    </w:p>
    <w:p w:rsidR="00106233" w:rsidRDefault="00106233">
      <w:pPr>
        <w:jc w:val="both"/>
        <w:rPr>
          <w:sz w:val="24"/>
          <w:szCs w:val="24"/>
          <w:lang w:val="fr-FR"/>
        </w:rPr>
      </w:pPr>
    </w:p>
    <w:p w:rsidR="00106233" w:rsidRPr="002E2BC2" w:rsidRDefault="00106233">
      <w:pPr>
        <w:jc w:val="both"/>
        <w:rPr>
          <w:sz w:val="24"/>
          <w:szCs w:val="24"/>
          <w:lang w:val="fr-FR"/>
        </w:rPr>
      </w:pPr>
      <w:r w:rsidRPr="002E2BC2">
        <w:rPr>
          <w:sz w:val="24"/>
          <w:szCs w:val="24"/>
          <w:lang w:val="fr-FR"/>
        </w:rPr>
        <w:t xml:space="preserve">ceea ce arată că circuitul prezentat realizează împărţirea polinomului de la intrare, reprezentat de secvenţa </w:t>
      </w:r>
      <w:r w:rsidRPr="002E2BC2">
        <w:rPr>
          <w:i/>
          <w:sz w:val="24"/>
          <w:szCs w:val="24"/>
          <w:lang w:val="fr-FR"/>
        </w:rPr>
        <w:t>X</w:t>
      </w:r>
      <w:r w:rsidRPr="002E2BC2">
        <w:rPr>
          <w:sz w:val="24"/>
          <w:szCs w:val="24"/>
          <w:lang w:val="fr-FR"/>
        </w:rPr>
        <w:t xml:space="preserve">, la polinomul </w:t>
      </w:r>
      <w:r w:rsidRPr="002E2BC2">
        <w:rPr>
          <w:i/>
          <w:sz w:val="24"/>
          <w:szCs w:val="24"/>
          <w:lang w:val="fr-FR"/>
        </w:rPr>
        <w:t>g(x)</w:t>
      </w:r>
      <w:r w:rsidRPr="002E2BC2">
        <w:rPr>
          <w:sz w:val="24"/>
          <w:szCs w:val="24"/>
          <w:lang w:val="fr-FR"/>
        </w:rPr>
        <w:t xml:space="preserve"> după care este întocmit circuitul.</w:t>
      </w:r>
    </w:p>
    <w:p w:rsidR="00106233" w:rsidRPr="002E2BC2" w:rsidRDefault="00106233">
      <w:pPr>
        <w:jc w:val="both"/>
        <w:rPr>
          <w:i/>
          <w:sz w:val="24"/>
          <w:szCs w:val="24"/>
          <w:lang w:val="fr-FR"/>
        </w:rPr>
      </w:pPr>
    </w:p>
    <w:p w:rsidR="00106233" w:rsidRPr="002E2BC2" w:rsidRDefault="00106233">
      <w:pPr>
        <w:jc w:val="both"/>
        <w:rPr>
          <w:sz w:val="24"/>
          <w:szCs w:val="24"/>
          <w:lang w:val="fr-FR"/>
        </w:rPr>
      </w:pPr>
      <w:r w:rsidRPr="002E2BC2">
        <w:rPr>
          <w:i/>
          <w:sz w:val="24"/>
          <w:szCs w:val="24"/>
          <w:lang w:val="fr-FR"/>
        </w:rPr>
        <w:t>Observaţii:</w:t>
      </w:r>
    </w:p>
    <w:p w:rsidR="00106233" w:rsidRPr="002E2BC2" w:rsidRDefault="00106233">
      <w:pPr>
        <w:numPr>
          <w:ilvl w:val="0"/>
          <w:numId w:val="3"/>
        </w:numPr>
        <w:jc w:val="both"/>
        <w:rPr>
          <w:sz w:val="24"/>
          <w:szCs w:val="24"/>
          <w:lang w:val="fr-FR"/>
        </w:rPr>
      </w:pPr>
      <w:r w:rsidRPr="002E2BC2">
        <w:rPr>
          <w:sz w:val="24"/>
          <w:szCs w:val="24"/>
          <w:lang w:val="fr-FR"/>
        </w:rPr>
        <w:t xml:space="preserve">Dacă </w:t>
      </w:r>
      <w:r w:rsidRPr="002E2BC2">
        <w:rPr>
          <w:i/>
          <w:sz w:val="24"/>
          <w:szCs w:val="24"/>
          <w:lang w:val="ro-RO"/>
        </w:rPr>
        <w:t>n</w:t>
      </w:r>
      <w:r w:rsidRPr="002E2BC2">
        <w:rPr>
          <w:sz w:val="24"/>
          <w:szCs w:val="24"/>
          <w:lang w:val="ro-RO"/>
        </w:rPr>
        <w:t xml:space="preserve"> este gradul polinomului de la intrare atunci împărţirea se realizează în </w:t>
      </w:r>
      <w:r w:rsidRPr="00CE6AC3">
        <w:rPr>
          <w:sz w:val="24"/>
          <w:szCs w:val="24"/>
          <w:lang w:val="it-IT"/>
        </w:rPr>
        <w:t>(</w:t>
      </w:r>
      <w:r w:rsidRPr="00CE6AC3">
        <w:rPr>
          <w:i/>
          <w:sz w:val="24"/>
          <w:szCs w:val="24"/>
          <w:lang w:val="it-IT"/>
        </w:rPr>
        <w:t>n</w:t>
      </w:r>
      <w:r w:rsidRPr="00CE6AC3">
        <w:rPr>
          <w:sz w:val="24"/>
          <w:szCs w:val="24"/>
          <w:lang w:val="it-IT"/>
        </w:rPr>
        <w:t>+1) tacte</w:t>
      </w:r>
      <w:r w:rsidR="00CE6AC3" w:rsidRPr="00CE6AC3">
        <w:rPr>
          <w:sz w:val="24"/>
          <w:szCs w:val="24"/>
          <w:lang w:val="it-IT"/>
        </w:rPr>
        <w:t>, in care se aplica simbolurile de la intrare</w:t>
      </w:r>
      <w:r w:rsidRPr="00CE6AC3">
        <w:rPr>
          <w:sz w:val="24"/>
          <w:szCs w:val="24"/>
          <w:lang w:val="it-IT"/>
        </w:rPr>
        <w:t>.</w:t>
      </w:r>
    </w:p>
    <w:p w:rsidR="00106233" w:rsidRPr="002E2BC2" w:rsidRDefault="00106233">
      <w:pPr>
        <w:numPr>
          <w:ilvl w:val="0"/>
          <w:numId w:val="3"/>
        </w:numPr>
        <w:jc w:val="both"/>
        <w:rPr>
          <w:sz w:val="24"/>
          <w:szCs w:val="24"/>
          <w:lang w:val="fr-FR"/>
        </w:rPr>
      </w:pPr>
      <w:r w:rsidRPr="002E2BC2">
        <w:rPr>
          <w:sz w:val="24"/>
          <w:szCs w:val="24"/>
          <w:lang w:val="fr-FR"/>
        </w:rPr>
        <w:t xml:space="preserve">Împărţirea se face fără întârziere, întrucât în ultima relaţie nu apare operatorul de întârziere </w:t>
      </w:r>
      <w:r w:rsidRPr="002E2BC2">
        <w:rPr>
          <w:i/>
          <w:sz w:val="24"/>
          <w:szCs w:val="24"/>
          <w:lang w:val="fr-FR"/>
        </w:rPr>
        <w:t>D</w:t>
      </w:r>
      <w:r w:rsidRPr="002E2BC2">
        <w:rPr>
          <w:sz w:val="24"/>
          <w:szCs w:val="24"/>
          <w:lang w:val="fr-FR"/>
        </w:rPr>
        <w:t xml:space="preserve">. Restul împărţirii se obţine când ultimul simbol binar al secvenţei </w:t>
      </w:r>
      <w:r w:rsidRPr="002E2BC2">
        <w:rPr>
          <w:i/>
          <w:sz w:val="24"/>
          <w:szCs w:val="24"/>
          <w:lang w:val="fr-FR"/>
        </w:rPr>
        <w:t>X</w:t>
      </w:r>
      <w:r w:rsidRPr="002E2BC2">
        <w:rPr>
          <w:sz w:val="24"/>
          <w:szCs w:val="24"/>
          <w:lang w:val="fr-FR"/>
        </w:rPr>
        <w:t xml:space="preserve"> este aplicat la intrare.</w:t>
      </w:r>
    </w:p>
    <w:p w:rsidR="00106233" w:rsidRPr="002E2BC2" w:rsidRDefault="00106233">
      <w:pPr>
        <w:jc w:val="center"/>
        <w:rPr>
          <w:sz w:val="24"/>
          <w:szCs w:val="24"/>
        </w:rPr>
      </w:pPr>
    </w:p>
    <w:p w:rsidR="00106233" w:rsidRPr="0055734A" w:rsidRDefault="00106233" w:rsidP="00D74003">
      <w:pPr>
        <w:rPr>
          <w:b/>
          <w:color w:val="0033CC"/>
          <w:sz w:val="24"/>
          <w:szCs w:val="24"/>
          <w:lang w:val="fr-FR"/>
        </w:rPr>
      </w:pPr>
      <w:r w:rsidRPr="0055734A">
        <w:rPr>
          <w:b/>
          <w:color w:val="0033CC"/>
          <w:sz w:val="24"/>
          <w:szCs w:val="24"/>
          <w:lang w:val="fr-FR"/>
        </w:rPr>
        <w:t>6.</w:t>
      </w:r>
      <w:r w:rsidR="00D74003" w:rsidRPr="0055734A">
        <w:rPr>
          <w:b/>
          <w:color w:val="0033CC"/>
          <w:sz w:val="24"/>
          <w:szCs w:val="24"/>
          <w:lang w:val="fr-FR"/>
        </w:rPr>
        <w:t>3</w:t>
      </w:r>
      <w:r w:rsidRPr="0055734A">
        <w:rPr>
          <w:b/>
          <w:color w:val="0033CC"/>
          <w:sz w:val="24"/>
          <w:szCs w:val="24"/>
          <w:lang w:val="fr-FR"/>
        </w:rPr>
        <w:t>.</w:t>
      </w:r>
      <w:r w:rsidR="00D74003" w:rsidRPr="0055734A">
        <w:rPr>
          <w:b/>
          <w:color w:val="0033CC"/>
          <w:sz w:val="24"/>
          <w:szCs w:val="24"/>
          <w:lang w:val="fr-FR"/>
        </w:rPr>
        <w:t>2</w:t>
      </w:r>
      <w:r w:rsidRPr="0055734A">
        <w:rPr>
          <w:b/>
          <w:color w:val="0033CC"/>
          <w:sz w:val="24"/>
          <w:szCs w:val="24"/>
          <w:lang w:val="fr-FR"/>
        </w:rPr>
        <w:t xml:space="preserve"> Circuite de impartire cu sumatoare interne</w:t>
      </w:r>
    </w:p>
    <w:p w:rsidR="00106233" w:rsidRDefault="00106233">
      <w:pPr>
        <w:rPr>
          <w:sz w:val="24"/>
          <w:szCs w:val="24"/>
          <w:lang w:val="fr-FR"/>
        </w:rPr>
      </w:pPr>
    </w:p>
    <w:p w:rsidR="00C6089B" w:rsidRPr="002E2BC2" w:rsidRDefault="00C6089B" w:rsidP="00C6089B">
      <w:pPr>
        <w:jc w:val="both"/>
        <w:rPr>
          <w:sz w:val="24"/>
          <w:szCs w:val="24"/>
          <w:lang w:val="fr-FR"/>
        </w:rPr>
      </w:pPr>
      <w:r w:rsidRPr="002E2BC2">
        <w:rPr>
          <w:sz w:val="24"/>
          <w:szCs w:val="24"/>
          <w:lang w:val="fr-FR"/>
        </w:rPr>
        <w:t>Circuitul din figura 6.9 este un circuit de împărţire cu sumatoarele amplasate între celulele binare.</w:t>
      </w:r>
    </w:p>
    <w:p w:rsidR="00106233" w:rsidRPr="002E2BC2" w:rsidRDefault="00911360">
      <w:pPr>
        <w:jc w:val="center"/>
        <w:rPr>
          <w:sz w:val="24"/>
          <w:szCs w:val="24"/>
        </w:rPr>
      </w:pPr>
      <w:r>
        <w:rPr>
          <w:noProof/>
          <w:sz w:val="24"/>
          <w:szCs w:val="24"/>
          <w:lang w:val="en-US" w:eastAsia="en-US"/>
        </w:rPr>
        <w:drawing>
          <wp:inline distT="0" distB="0" distL="0" distR="0">
            <wp:extent cx="4219575" cy="1000125"/>
            <wp:effectExtent l="0" t="0" r="9525" b="9525"/>
            <wp:docPr id="20" name="I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19575" cy="1000125"/>
                    </a:xfrm>
                    <a:prstGeom prst="rect">
                      <a:avLst/>
                    </a:prstGeom>
                    <a:noFill/>
                    <a:ln>
                      <a:noFill/>
                    </a:ln>
                  </pic:spPr>
                </pic:pic>
              </a:graphicData>
            </a:graphic>
          </wp:inline>
        </w:drawing>
      </w:r>
    </w:p>
    <w:p w:rsidR="00106233" w:rsidRPr="002E2BC2" w:rsidRDefault="00106233">
      <w:pPr>
        <w:jc w:val="center"/>
        <w:rPr>
          <w:sz w:val="24"/>
          <w:szCs w:val="24"/>
          <w:lang w:val="en-US"/>
        </w:rPr>
      </w:pPr>
    </w:p>
    <w:p w:rsidR="00106233" w:rsidRPr="002E2BC2" w:rsidRDefault="00911360">
      <w:pPr>
        <w:jc w:val="center"/>
        <w:rPr>
          <w:sz w:val="24"/>
          <w:szCs w:val="24"/>
          <w:lang w:val="en-US"/>
        </w:rPr>
      </w:pPr>
      <w:r>
        <w:rPr>
          <w:noProof/>
          <w:sz w:val="24"/>
          <w:szCs w:val="24"/>
          <w:lang w:val="en-US" w:eastAsia="en-US"/>
        </w:rPr>
        <w:drawing>
          <wp:inline distT="0" distB="0" distL="0" distR="0">
            <wp:extent cx="4086225" cy="1104900"/>
            <wp:effectExtent l="0" t="0" r="9525" b="0"/>
            <wp:docPr id="21" name="I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86225" cy="1104900"/>
                    </a:xfrm>
                    <a:prstGeom prst="rect">
                      <a:avLst/>
                    </a:prstGeom>
                    <a:noFill/>
                    <a:ln>
                      <a:noFill/>
                    </a:ln>
                  </pic:spPr>
                </pic:pic>
              </a:graphicData>
            </a:graphic>
          </wp:inline>
        </w:drawing>
      </w:r>
    </w:p>
    <w:p w:rsidR="00106233" w:rsidRPr="002E2BC2" w:rsidRDefault="00106233">
      <w:pPr>
        <w:jc w:val="center"/>
        <w:rPr>
          <w:sz w:val="24"/>
          <w:szCs w:val="24"/>
          <w:lang w:val="fr-FR"/>
        </w:rPr>
      </w:pPr>
      <w:r w:rsidRPr="002E2BC2">
        <w:rPr>
          <w:sz w:val="24"/>
          <w:szCs w:val="24"/>
          <w:lang w:val="fr-FR"/>
        </w:rPr>
        <w:t>Figura 6.9 - Circuit de divizare cu sumatoare interne: schema de principiu si graful asociat</w:t>
      </w:r>
    </w:p>
    <w:p w:rsidR="00106233" w:rsidRPr="002E2BC2" w:rsidRDefault="00106233">
      <w:pPr>
        <w:pStyle w:val="Titlu1"/>
        <w:ind w:left="0" w:firstLine="0"/>
        <w:rPr>
          <w:i w:val="0"/>
          <w:sz w:val="24"/>
          <w:szCs w:val="24"/>
          <w:lang w:val="en-US"/>
        </w:rPr>
      </w:pPr>
      <w:r w:rsidRPr="002E2BC2">
        <w:rPr>
          <w:i w:val="0"/>
          <w:sz w:val="24"/>
          <w:szCs w:val="24"/>
          <w:lang w:val="en-US"/>
        </w:rPr>
        <w:t>In graf exista o singura cale, de transmitanta</w:t>
      </w:r>
    </w:p>
    <w:p w:rsidR="00106233" w:rsidRPr="002E2BC2" w:rsidRDefault="00106233">
      <w:pPr>
        <w:rPr>
          <w:sz w:val="24"/>
          <w:szCs w:val="24"/>
          <w:lang w:val="en-US"/>
        </w:rPr>
      </w:pPr>
    </w:p>
    <w:p w:rsidR="00106233" w:rsidRPr="002E2BC2" w:rsidRDefault="00106233">
      <w:pPr>
        <w:jc w:val="center"/>
        <w:rPr>
          <w:sz w:val="24"/>
          <w:szCs w:val="24"/>
          <w:lang w:val="en-US"/>
        </w:rPr>
      </w:pPr>
      <w:r w:rsidRPr="002E2BC2">
        <w:rPr>
          <w:position w:val="-40"/>
          <w:sz w:val="24"/>
          <w:szCs w:val="24"/>
          <w:lang w:val="en-US"/>
        </w:rPr>
        <w:object w:dxaOrig="2180" w:dyaOrig="720">
          <v:shape id="_x0000_i1034" type="#_x0000_t75" style="width:109pt;height:36pt" o:ole="">
            <v:imagedata r:id="rId37" o:title=""/>
          </v:shape>
          <o:OLEObject Type="Embed" ProgID="Equation.3" ShapeID="_x0000_i1034" DrawAspect="Content" ObjectID="_1419079644" r:id="rId38"/>
        </w:object>
      </w:r>
    </w:p>
    <w:p w:rsidR="00106233" w:rsidRPr="002E2BC2" w:rsidRDefault="00106233">
      <w:pPr>
        <w:rPr>
          <w:sz w:val="24"/>
          <w:szCs w:val="24"/>
          <w:lang w:val="en-US"/>
        </w:rPr>
      </w:pPr>
      <w:r w:rsidRPr="002E2BC2">
        <w:rPr>
          <w:sz w:val="24"/>
          <w:szCs w:val="24"/>
          <w:lang w:val="en-US"/>
        </w:rPr>
        <w:t>Buclele au transmitantele</w:t>
      </w:r>
    </w:p>
    <w:p w:rsidR="00106233" w:rsidRPr="002E2BC2" w:rsidRDefault="00106233">
      <w:pPr>
        <w:jc w:val="center"/>
        <w:rPr>
          <w:sz w:val="24"/>
          <w:szCs w:val="24"/>
          <w:lang w:val="en-US"/>
        </w:rPr>
      </w:pPr>
      <w:r w:rsidRPr="002E2BC2">
        <w:rPr>
          <w:position w:val="-12"/>
          <w:sz w:val="24"/>
          <w:szCs w:val="24"/>
          <w:lang w:val="en-US"/>
        </w:rPr>
        <w:object w:dxaOrig="3519" w:dyaOrig="360">
          <v:shape id="_x0000_i1035" type="#_x0000_t75" style="width:175.95pt;height:18pt" o:ole="">
            <v:imagedata r:id="rId39" o:title=""/>
          </v:shape>
          <o:OLEObject Type="Embed" ProgID="Equation.3" ShapeID="_x0000_i1035" DrawAspect="Content" ObjectID="_1419079645" r:id="rId40"/>
        </w:object>
      </w:r>
    </w:p>
    <w:p w:rsidR="00106233" w:rsidRPr="002E2BC2" w:rsidRDefault="00106233">
      <w:pPr>
        <w:jc w:val="center"/>
        <w:rPr>
          <w:sz w:val="24"/>
          <w:szCs w:val="24"/>
          <w:lang w:val="en-US"/>
        </w:rPr>
      </w:pPr>
      <w:r w:rsidRPr="002E2BC2">
        <w:rPr>
          <w:position w:val="-12"/>
          <w:sz w:val="24"/>
          <w:szCs w:val="24"/>
          <w:lang w:val="en-US"/>
        </w:rPr>
        <w:object w:dxaOrig="4420" w:dyaOrig="440">
          <v:shape id="_x0000_i1036" type="#_x0000_t75" style="width:221pt;height:22pt" o:ole="">
            <v:imagedata r:id="rId41" o:title=""/>
          </v:shape>
          <o:OLEObject Type="Embed" ProgID="Equation.3" ShapeID="_x0000_i1036" DrawAspect="Content" ObjectID="_1419079646" r:id="rId42"/>
        </w:object>
      </w:r>
    </w:p>
    <w:p w:rsidR="00106233" w:rsidRPr="002E2BC2" w:rsidRDefault="00106233">
      <w:pPr>
        <w:jc w:val="center"/>
        <w:rPr>
          <w:sz w:val="24"/>
          <w:szCs w:val="24"/>
          <w:lang w:val="en-US"/>
        </w:rPr>
      </w:pPr>
      <w:r>
        <w:rPr>
          <w:sz w:val="24"/>
          <w:szCs w:val="24"/>
          <w:lang w:val="en-US"/>
        </w:rPr>
        <w:t>..</w:t>
      </w:r>
      <w:r w:rsidRPr="002E2BC2">
        <w:rPr>
          <w:sz w:val="24"/>
          <w:szCs w:val="24"/>
          <w:lang w:val="en-US"/>
        </w:rPr>
        <w:t>.</w:t>
      </w:r>
    </w:p>
    <w:p w:rsidR="00106233" w:rsidRPr="002E2BC2" w:rsidRDefault="00106233">
      <w:pPr>
        <w:jc w:val="center"/>
        <w:rPr>
          <w:sz w:val="24"/>
          <w:szCs w:val="24"/>
          <w:lang w:val="en-US"/>
        </w:rPr>
      </w:pPr>
      <w:r w:rsidRPr="002E2BC2">
        <w:rPr>
          <w:position w:val="-40"/>
          <w:sz w:val="24"/>
          <w:szCs w:val="24"/>
          <w:lang w:val="en-US"/>
        </w:rPr>
        <w:object w:dxaOrig="4780" w:dyaOrig="720">
          <v:shape id="_x0000_i1037" type="#_x0000_t75" style="width:239pt;height:36pt" o:ole="">
            <v:imagedata r:id="rId43" o:title=""/>
          </v:shape>
          <o:OLEObject Type="Embed" ProgID="Equation.3" ShapeID="_x0000_i1037" DrawAspect="Content" ObjectID="_1419079647" r:id="rId44"/>
        </w:object>
      </w:r>
    </w:p>
    <w:p w:rsidR="00106233" w:rsidRPr="002E2BC2" w:rsidRDefault="00106233">
      <w:pPr>
        <w:jc w:val="both"/>
        <w:rPr>
          <w:sz w:val="24"/>
          <w:szCs w:val="24"/>
          <w:lang w:val="fr-FR"/>
        </w:rPr>
      </w:pPr>
      <w:r w:rsidRPr="003104B6">
        <w:rPr>
          <w:sz w:val="24"/>
          <w:szCs w:val="24"/>
          <w:lang w:val="it-IT"/>
        </w:rPr>
        <w:t xml:space="preserve">In graf, toate buclele sunt adiacente cu calea evidentiata, deci la numaratorul formulei de calcul vor apare numai transmitantele cailor. </w:t>
      </w:r>
      <w:r w:rsidRPr="002E2BC2">
        <w:rPr>
          <w:sz w:val="24"/>
          <w:szCs w:val="24"/>
          <w:lang w:val="fr-FR"/>
        </w:rPr>
        <w:t>De asemenea, toate buclele sunt adicente intre ele, deci la numitorul formulei lui Mason nu vor apare termeni de tip produs.</w:t>
      </w:r>
    </w:p>
    <w:p w:rsidR="00106233" w:rsidRPr="002E2BC2" w:rsidRDefault="00106233">
      <w:pPr>
        <w:ind w:firstLine="720"/>
        <w:rPr>
          <w:sz w:val="24"/>
          <w:szCs w:val="24"/>
          <w:lang w:val="en-US"/>
        </w:rPr>
      </w:pPr>
      <w:r w:rsidRPr="002E2BC2">
        <w:rPr>
          <w:sz w:val="24"/>
          <w:szCs w:val="24"/>
          <w:lang w:val="en-US"/>
        </w:rPr>
        <w:t>Transmitanta grafului este</w:t>
      </w:r>
    </w:p>
    <w:p w:rsidR="00106233" w:rsidRPr="002E2BC2" w:rsidRDefault="00106233">
      <w:pPr>
        <w:rPr>
          <w:sz w:val="24"/>
          <w:szCs w:val="24"/>
          <w:lang w:val="en-US"/>
        </w:rPr>
      </w:pPr>
    </w:p>
    <w:p w:rsidR="00106233" w:rsidRPr="002E2BC2" w:rsidRDefault="00A72CC0">
      <w:pPr>
        <w:jc w:val="center"/>
        <w:rPr>
          <w:sz w:val="24"/>
          <w:szCs w:val="24"/>
          <w:lang w:val="en-US"/>
        </w:rPr>
      </w:pPr>
      <w:r w:rsidRPr="006A6D12">
        <w:rPr>
          <w:position w:val="-104"/>
          <w:sz w:val="24"/>
          <w:szCs w:val="24"/>
          <w:lang w:val="en-US"/>
        </w:rPr>
        <w:object w:dxaOrig="5480" w:dyaOrig="2160">
          <v:shape id="_x0000_i1038" type="#_x0000_t75" style="width:274pt;height:108pt" o:ole="">
            <v:imagedata r:id="rId45" o:title=""/>
          </v:shape>
          <o:OLEObject Type="Embed" ProgID="Equation.3" ShapeID="_x0000_i1038" DrawAspect="Content" ObjectID="_1419079648" r:id="rId46"/>
        </w:object>
      </w:r>
    </w:p>
    <w:p w:rsidR="00106233" w:rsidRPr="002E2BC2" w:rsidRDefault="00106233">
      <w:pPr>
        <w:rPr>
          <w:sz w:val="24"/>
          <w:szCs w:val="24"/>
          <w:lang w:val="en-US"/>
        </w:rPr>
      </w:pPr>
    </w:p>
    <w:p w:rsidR="00106233" w:rsidRPr="002E2BC2" w:rsidRDefault="00106233">
      <w:pPr>
        <w:rPr>
          <w:sz w:val="24"/>
          <w:szCs w:val="24"/>
          <w:lang w:val="en-US"/>
        </w:rPr>
      </w:pPr>
      <w:r w:rsidRPr="002E2BC2">
        <w:rPr>
          <w:sz w:val="24"/>
          <w:szCs w:val="24"/>
          <w:lang w:val="en-US"/>
        </w:rPr>
        <w:t xml:space="preserve">Tinand seama de similaritatea </w:t>
      </w:r>
      <w:r w:rsidRPr="002E2BC2">
        <w:rPr>
          <w:position w:val="-6"/>
          <w:sz w:val="24"/>
          <w:szCs w:val="24"/>
          <w:lang w:val="en-US"/>
        </w:rPr>
        <w:object w:dxaOrig="940" w:dyaOrig="380">
          <v:shape id="_x0000_i1039" type="#_x0000_t75" style="width:47pt;height:19pt" o:ole="">
            <v:imagedata r:id="rId47" o:title=""/>
          </v:shape>
          <o:OLEObject Type="Embed" ProgID="Equation.3" ShapeID="_x0000_i1039" DrawAspect="Content" ObjectID="_1419079649" r:id="rId48"/>
        </w:object>
      </w:r>
      <w:r w:rsidRPr="002E2BC2">
        <w:rPr>
          <w:sz w:val="24"/>
          <w:szCs w:val="24"/>
          <w:lang w:val="en-US"/>
        </w:rPr>
        <w:t xml:space="preserve">rezulta ca </w:t>
      </w:r>
    </w:p>
    <w:p w:rsidR="00106233" w:rsidRPr="002E2BC2" w:rsidRDefault="00106233">
      <w:pPr>
        <w:rPr>
          <w:sz w:val="24"/>
          <w:szCs w:val="24"/>
          <w:lang w:val="en-US"/>
        </w:rPr>
      </w:pPr>
    </w:p>
    <w:p w:rsidR="00106233" w:rsidRPr="002E2BC2" w:rsidRDefault="00106233">
      <w:pPr>
        <w:jc w:val="center"/>
        <w:rPr>
          <w:sz w:val="24"/>
          <w:szCs w:val="24"/>
          <w:lang w:val="en-US"/>
        </w:rPr>
      </w:pPr>
      <w:r w:rsidRPr="002E2BC2">
        <w:rPr>
          <w:sz w:val="24"/>
          <w:szCs w:val="24"/>
          <w:lang w:val="en-US"/>
        </w:rPr>
        <w:t xml:space="preserve"> </w:t>
      </w:r>
      <w:r w:rsidRPr="002E2BC2">
        <w:rPr>
          <w:position w:val="-28"/>
          <w:sz w:val="24"/>
          <w:szCs w:val="24"/>
          <w:lang w:val="en-US"/>
        </w:rPr>
        <w:object w:dxaOrig="2480" w:dyaOrig="660">
          <v:shape id="_x0000_i1040" type="#_x0000_t75" style="width:124pt;height:33pt" o:ole="">
            <v:imagedata r:id="rId49" o:title=""/>
          </v:shape>
          <o:OLEObject Type="Embed" ProgID="Equation.3" ShapeID="_x0000_i1040" DrawAspect="Content" ObjectID="_1419079650" r:id="rId50"/>
        </w:object>
      </w:r>
      <w:r w:rsidRPr="002E2BC2">
        <w:rPr>
          <w:sz w:val="24"/>
          <w:szCs w:val="24"/>
          <w:lang w:val="en-US"/>
        </w:rPr>
        <w:t xml:space="preserve">  </w:t>
      </w:r>
      <w:r w:rsidRPr="002E2BC2">
        <w:rPr>
          <w:position w:val="-10"/>
          <w:sz w:val="24"/>
          <w:szCs w:val="24"/>
          <w:lang w:val="en-US"/>
        </w:rPr>
        <w:object w:dxaOrig="2040" w:dyaOrig="320">
          <v:shape id="_x0000_i1041" type="#_x0000_t75" style="width:102pt;height:16pt" o:ole="" o:bordertopcolor="this" o:borderleftcolor="this" o:borderbottomcolor="this" o:borderrightcolor="this">
            <v:imagedata r:id="rId51" o:title=""/>
            <w10:bordertop type="single" width="4"/>
            <w10:borderleft type="single" width="4"/>
            <w10:borderbottom type="single" width="4"/>
            <w10:borderright type="single" width="4"/>
          </v:shape>
          <o:OLEObject Type="Embed" ProgID="Equation.3" ShapeID="_x0000_i1041" DrawAspect="Content" ObjectID="_1419079651" r:id="rId52"/>
        </w:object>
      </w:r>
    </w:p>
    <w:p w:rsidR="00106233" w:rsidRPr="002E2BC2" w:rsidRDefault="00106233">
      <w:pPr>
        <w:rPr>
          <w:sz w:val="24"/>
          <w:szCs w:val="24"/>
          <w:lang w:val="en-US"/>
        </w:rPr>
      </w:pPr>
    </w:p>
    <w:p w:rsidR="00106233" w:rsidRPr="002E2BC2" w:rsidRDefault="00056841">
      <w:pPr>
        <w:jc w:val="both"/>
        <w:rPr>
          <w:sz w:val="24"/>
          <w:szCs w:val="24"/>
          <w:lang w:val="fr-FR"/>
        </w:rPr>
      </w:pPr>
      <w:r>
        <w:rPr>
          <w:noProof/>
          <w:sz w:val="24"/>
          <w:szCs w:val="24"/>
          <w:lang w:val="en-US" w:eastAsia="en-US"/>
        </w:rPr>
        <mc:AlternateContent>
          <mc:Choice Requires="wps">
            <w:drawing>
              <wp:anchor distT="0" distB="0" distL="114300" distR="114300" simplePos="0" relativeHeight="251657728" behindDoc="0" locked="0" layoutInCell="1" allowOverlap="1" wp14:anchorId="2463B792" wp14:editId="208614D6">
                <wp:simplePos x="0" y="0"/>
                <wp:positionH relativeFrom="column">
                  <wp:posOffset>-157480</wp:posOffset>
                </wp:positionH>
                <wp:positionV relativeFrom="paragraph">
                  <wp:posOffset>485775</wp:posOffset>
                </wp:positionV>
                <wp:extent cx="3267075" cy="976630"/>
                <wp:effectExtent l="0" t="0" r="9525" b="635"/>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976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8A6" w:rsidRPr="00370857" w:rsidRDefault="00E468A6">
                            <w:pPr>
                              <w:jc w:val="right"/>
                              <w:rPr>
                                <w:sz w:val="26"/>
                              </w:rPr>
                            </w:pPr>
                            <w:r>
                              <w:rPr>
                                <w:noProof/>
                                <w:sz w:val="26"/>
                                <w:lang w:val="en-US" w:eastAsia="en-US"/>
                              </w:rPr>
                              <w:drawing>
                                <wp:inline distT="0" distB="0" distL="0" distR="0" wp14:anchorId="424ED834" wp14:editId="65C91862">
                                  <wp:extent cx="3171825" cy="803759"/>
                                  <wp:effectExtent l="0" t="0" r="0" b="0"/>
                                  <wp:docPr id="77" name="I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3">
                                            <a:extLst>
                                              <a:ext uri="{28A0092B-C50C-407E-A947-70E740481C1C}">
                                                <a14:useLocalDpi xmlns:a14="http://schemas.microsoft.com/office/drawing/2010/main" val="0"/>
                                              </a:ext>
                                            </a:extLst>
                                          </a:blip>
                                          <a:srcRect l="1973" r="1973" b="16875"/>
                                          <a:stretch>
                                            <a:fillRect/>
                                          </a:stretch>
                                        </pic:blipFill>
                                        <pic:spPr bwMode="auto">
                                          <a:xfrm>
                                            <a:off x="0" y="0"/>
                                            <a:ext cx="3171825" cy="803759"/>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12.4pt;margin-top:38.25pt;width:257.25pt;height:7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" stroked="f">
                <v:textbox style="mso-fit-shape-to-text:t">
                  <w:txbxContent>
                    <w:p w:rsidR="000B297F" w:rsidRPr="00370857" w:rsidRDefault="000B297F">
                      <w:pPr>
                        <w:jc w:val="right"/>
                        <w:rPr>
                          <w:sz w:val="26"/>
                        </w:rPr>
                      </w:pPr>
                      <w:r>
                        <w:rPr>
                          <w:noProof/>
                          <w:sz w:val="26"/>
                          <w:lang w:val="en-US" w:eastAsia="en-US"/>
                        </w:rPr>
                        <w:drawing>
                          <wp:inline distT="0" distB="0" distL="0" distR="0" wp14:anchorId="424ED834" wp14:editId="65C91862">
                            <wp:extent cx="3171825" cy="803759"/>
                            <wp:effectExtent l="0" t="0" r="0" b="0"/>
                            <wp:docPr id="77" name="I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5">
                                      <a:extLst>
                                        <a:ext uri="{28A0092B-C50C-407E-A947-70E740481C1C}">
                                          <a14:useLocalDpi xmlns:a14="http://schemas.microsoft.com/office/drawing/2010/main" val="0"/>
                                        </a:ext>
                                      </a:extLst>
                                    </a:blip>
                                    <a:srcRect l="1973" r="1973" b="16875"/>
                                    <a:stretch>
                                      <a:fillRect/>
                                    </a:stretch>
                                  </pic:blipFill>
                                  <pic:spPr bwMode="auto">
                                    <a:xfrm>
                                      <a:off x="0" y="0"/>
                                      <a:ext cx="3171825" cy="803759"/>
                                    </a:xfrm>
                                    <a:prstGeom prst="rect">
                                      <a:avLst/>
                                    </a:prstGeom>
                                    <a:noFill/>
                                    <a:ln>
                                      <a:noFill/>
                                    </a:ln>
                                  </pic:spPr>
                                </pic:pic>
                              </a:graphicData>
                            </a:graphic>
                          </wp:inline>
                        </w:drawing>
                      </w:r>
                    </w:p>
                  </w:txbxContent>
                </v:textbox>
                <w10:wrap type="square"/>
              </v:shape>
            </w:pict>
          </mc:Fallback>
        </mc:AlternateContent>
      </w:r>
      <w:r w:rsidR="00106233" w:rsidRPr="001769B1">
        <w:rPr>
          <w:i/>
          <w:color w:val="0033CC"/>
          <w:sz w:val="24"/>
          <w:szCs w:val="24"/>
          <w:u w:val="single"/>
          <w:lang w:val="fr-FR"/>
        </w:rPr>
        <w:t>Exemplu</w:t>
      </w:r>
      <w:r w:rsidR="00106233" w:rsidRPr="001769B1">
        <w:rPr>
          <w:color w:val="0033CC"/>
          <w:sz w:val="24"/>
          <w:szCs w:val="24"/>
          <w:u w:val="single"/>
          <w:lang w:val="fr-FR"/>
        </w:rPr>
        <w:t>:</w:t>
      </w:r>
      <w:r w:rsidR="00106233" w:rsidRPr="001769B1">
        <w:rPr>
          <w:color w:val="0033CC"/>
          <w:sz w:val="24"/>
          <w:szCs w:val="24"/>
          <w:lang w:val="fr-FR"/>
        </w:rPr>
        <w:t xml:space="preserve"> </w:t>
      </w:r>
      <w:r w:rsidR="00106233" w:rsidRPr="002E2BC2">
        <w:rPr>
          <w:sz w:val="24"/>
          <w:szCs w:val="24"/>
          <w:lang w:val="fr-FR"/>
        </w:rPr>
        <w:t xml:space="preserve">Să se întocmească un circuit de împărţire a polinomului </w:t>
      </w:r>
      <w:r w:rsidR="009D43E7">
        <w:rPr>
          <w:i/>
          <w:sz w:val="24"/>
          <w:szCs w:val="24"/>
          <w:lang w:val="fr-FR"/>
        </w:rPr>
        <w:t>X</w:t>
      </w:r>
      <w:r w:rsidR="00106233" w:rsidRPr="002E2BC2">
        <w:rPr>
          <w:i/>
          <w:sz w:val="24"/>
          <w:szCs w:val="24"/>
          <w:lang w:val="fr-FR"/>
        </w:rPr>
        <w:t>(x)=</w:t>
      </w:r>
      <w:r w:rsidR="00106233" w:rsidRPr="002E2BC2">
        <w:rPr>
          <w:sz w:val="24"/>
          <w:szCs w:val="24"/>
          <w:lang w:val="fr-FR"/>
        </w:rPr>
        <w:t>1</w:t>
      </w:r>
      <w:r w:rsidR="00106233" w:rsidRPr="002E2BC2">
        <w:rPr>
          <w:sz w:val="24"/>
          <w:szCs w:val="24"/>
        </w:rPr>
        <w:sym w:font="Symbol" w:char="F0C5"/>
      </w:r>
      <w:r w:rsidR="00106233" w:rsidRPr="002E2BC2">
        <w:rPr>
          <w:i/>
          <w:sz w:val="24"/>
          <w:szCs w:val="24"/>
          <w:lang w:val="fr-FR"/>
        </w:rPr>
        <w:t>x</w:t>
      </w:r>
      <w:r w:rsidR="00106233" w:rsidRPr="002E2BC2">
        <w:rPr>
          <w:iCs/>
          <w:sz w:val="24"/>
          <w:szCs w:val="24"/>
          <w:vertAlign w:val="superscript"/>
          <w:lang w:val="fr-FR"/>
        </w:rPr>
        <w:t>3</w:t>
      </w:r>
      <w:r w:rsidR="00106233" w:rsidRPr="002E2BC2">
        <w:rPr>
          <w:sz w:val="24"/>
          <w:szCs w:val="24"/>
        </w:rPr>
        <w:sym w:font="Symbol" w:char="F0C5"/>
      </w:r>
      <w:r w:rsidR="00106233" w:rsidRPr="002E2BC2">
        <w:rPr>
          <w:i/>
          <w:sz w:val="24"/>
          <w:szCs w:val="24"/>
          <w:lang w:val="fr-FR"/>
        </w:rPr>
        <w:t>x</w:t>
      </w:r>
      <w:r w:rsidR="00106233" w:rsidRPr="002E2BC2">
        <w:rPr>
          <w:iCs/>
          <w:sz w:val="24"/>
          <w:szCs w:val="24"/>
          <w:vertAlign w:val="superscript"/>
          <w:lang w:val="fr-FR"/>
        </w:rPr>
        <w:t>4</w:t>
      </w:r>
      <w:r w:rsidR="00106233" w:rsidRPr="002E2BC2">
        <w:rPr>
          <w:sz w:val="24"/>
          <w:szCs w:val="24"/>
        </w:rPr>
        <w:sym w:font="Symbol" w:char="F0C5"/>
      </w:r>
      <w:r w:rsidR="00106233" w:rsidRPr="002E2BC2">
        <w:rPr>
          <w:i/>
          <w:sz w:val="24"/>
          <w:szCs w:val="24"/>
          <w:lang w:val="fr-FR"/>
        </w:rPr>
        <w:t>x</w:t>
      </w:r>
      <w:r w:rsidR="00106233" w:rsidRPr="002E2BC2">
        <w:rPr>
          <w:iCs/>
          <w:sz w:val="24"/>
          <w:szCs w:val="24"/>
          <w:vertAlign w:val="superscript"/>
          <w:lang w:val="fr-FR"/>
        </w:rPr>
        <w:t>6</w:t>
      </w:r>
      <w:r w:rsidR="00106233" w:rsidRPr="002E2BC2">
        <w:rPr>
          <w:sz w:val="24"/>
          <w:szCs w:val="24"/>
          <w:lang w:val="fr-FR"/>
        </w:rPr>
        <w:t xml:space="preserve"> la polinomul </w:t>
      </w:r>
      <w:r w:rsidR="00106233" w:rsidRPr="002E2BC2">
        <w:rPr>
          <w:i/>
          <w:sz w:val="24"/>
          <w:szCs w:val="24"/>
          <w:lang w:val="fr-FR"/>
        </w:rPr>
        <w:t>g(x)=</w:t>
      </w:r>
      <w:r w:rsidR="00106233" w:rsidRPr="002E2BC2">
        <w:rPr>
          <w:iCs/>
          <w:sz w:val="24"/>
          <w:szCs w:val="24"/>
          <w:lang w:val="fr-FR"/>
        </w:rPr>
        <w:t>1</w:t>
      </w:r>
      <w:r w:rsidR="00106233" w:rsidRPr="002E2BC2">
        <w:rPr>
          <w:i/>
          <w:sz w:val="24"/>
          <w:szCs w:val="24"/>
          <w:lang w:val="fr-FR"/>
        </w:rPr>
        <w:t xml:space="preserve"> </w:t>
      </w:r>
      <w:r w:rsidR="00106233" w:rsidRPr="002E2BC2">
        <w:rPr>
          <w:sz w:val="24"/>
          <w:szCs w:val="24"/>
        </w:rPr>
        <w:sym w:font="Symbol" w:char="F0C5"/>
      </w:r>
      <w:r w:rsidR="00106233" w:rsidRPr="002E2BC2">
        <w:rPr>
          <w:sz w:val="24"/>
          <w:szCs w:val="24"/>
          <w:lang w:val="fr-FR"/>
        </w:rPr>
        <w:t xml:space="preserve"> </w:t>
      </w:r>
      <w:r w:rsidR="00106233" w:rsidRPr="002E2BC2">
        <w:rPr>
          <w:i/>
          <w:sz w:val="24"/>
          <w:szCs w:val="24"/>
          <w:lang w:val="fr-FR"/>
        </w:rPr>
        <w:t xml:space="preserve">x </w:t>
      </w:r>
      <w:r w:rsidR="00106233" w:rsidRPr="002E2BC2">
        <w:rPr>
          <w:sz w:val="24"/>
          <w:szCs w:val="24"/>
        </w:rPr>
        <w:sym w:font="Symbol" w:char="F0C5"/>
      </w:r>
      <w:r w:rsidR="00106233" w:rsidRPr="002E2BC2">
        <w:rPr>
          <w:sz w:val="24"/>
          <w:szCs w:val="24"/>
          <w:lang w:val="fr-FR"/>
        </w:rPr>
        <w:t xml:space="preserve"> </w:t>
      </w:r>
      <w:r w:rsidR="00106233" w:rsidRPr="002E2BC2">
        <w:rPr>
          <w:i/>
          <w:sz w:val="24"/>
          <w:szCs w:val="24"/>
          <w:lang w:val="fr-FR"/>
        </w:rPr>
        <w:t>x</w:t>
      </w:r>
      <w:r w:rsidR="00106233" w:rsidRPr="002E2BC2">
        <w:rPr>
          <w:iCs/>
          <w:sz w:val="24"/>
          <w:szCs w:val="24"/>
          <w:vertAlign w:val="superscript"/>
          <w:lang w:val="fr-FR"/>
        </w:rPr>
        <w:t>3</w:t>
      </w:r>
      <w:r w:rsidR="00106233" w:rsidRPr="002E2BC2">
        <w:rPr>
          <w:sz w:val="24"/>
          <w:szCs w:val="24"/>
          <w:lang w:val="fr-FR"/>
        </w:rPr>
        <w:t>. Să se întocmească tabelul de evoluţie a stărilor celulelor binare şi a ieşirii.</w:t>
      </w:r>
    </w:p>
    <w:p w:rsidR="00106233" w:rsidRPr="002E2BC2" w:rsidRDefault="00106233" w:rsidP="00056841">
      <w:pPr>
        <w:jc w:val="right"/>
        <w:rPr>
          <w:sz w:val="24"/>
          <w:szCs w:val="24"/>
          <w:lang w:val="fr-FR"/>
        </w:rPr>
      </w:pPr>
      <w:r w:rsidRPr="002E2BC2">
        <w:rPr>
          <w:sz w:val="24"/>
          <w:szCs w:val="24"/>
          <w:lang w:val="fr-FR"/>
        </w:rPr>
        <w:t>□</w:t>
      </w:r>
    </w:p>
    <w:p w:rsidR="00056841" w:rsidRPr="002E2BC2" w:rsidRDefault="00056841" w:rsidP="00056841">
      <w:pPr>
        <w:framePr w:w="3727" w:h="2641" w:hSpace="180" w:wrap="around" w:vAnchor="text" w:hAnchor="page" w:x="6901" w:y="970"/>
        <w:pBdr>
          <w:bottom w:val="single" w:sz="6" w:space="1" w:color="auto"/>
        </w:pBdr>
        <w:jc w:val="center"/>
        <w:rPr>
          <w:i/>
          <w:sz w:val="24"/>
          <w:szCs w:val="24"/>
          <w:lang w:val="fr-FR"/>
        </w:rPr>
      </w:pPr>
      <w:r w:rsidRPr="002E2BC2">
        <w:rPr>
          <w:i/>
          <w:sz w:val="24"/>
          <w:szCs w:val="24"/>
          <w:lang w:val="fr-FR"/>
        </w:rPr>
        <w:t>Ecuaţiile de stare</w:t>
      </w:r>
    </w:p>
    <w:p w:rsidR="00056841" w:rsidRPr="002E2BC2" w:rsidRDefault="00056841" w:rsidP="00056841">
      <w:pPr>
        <w:framePr w:w="3727" w:h="2641" w:hSpace="180" w:wrap="around" w:vAnchor="text" w:hAnchor="page" w:x="6901" w:y="970"/>
        <w:jc w:val="center"/>
        <w:rPr>
          <w:i/>
          <w:sz w:val="24"/>
          <w:szCs w:val="24"/>
          <w:lang w:val="fr-FR"/>
        </w:rPr>
      </w:pPr>
    </w:p>
    <w:p w:rsidR="00056841" w:rsidRPr="002E2BC2" w:rsidRDefault="00056841" w:rsidP="00056841">
      <w:pPr>
        <w:framePr w:w="3727" w:h="2641" w:hSpace="180" w:wrap="around" w:vAnchor="text" w:hAnchor="page" w:x="6901" w:y="970"/>
        <w:jc w:val="center"/>
        <w:rPr>
          <w:i/>
          <w:sz w:val="24"/>
          <w:szCs w:val="24"/>
          <w:lang w:val="fr-FR"/>
        </w:rPr>
      </w:pPr>
      <w:r>
        <w:rPr>
          <w:i/>
          <w:sz w:val="24"/>
          <w:szCs w:val="24"/>
          <w:lang w:val="fr-FR"/>
        </w:rPr>
        <w:t>s</w:t>
      </w:r>
      <w:r w:rsidRPr="002E2BC2">
        <w:rPr>
          <w:sz w:val="24"/>
          <w:szCs w:val="24"/>
          <w:vertAlign w:val="subscript"/>
          <w:lang w:val="fr-FR"/>
        </w:rPr>
        <w:t>1</w:t>
      </w:r>
      <w:r w:rsidRPr="002E2BC2">
        <w:rPr>
          <w:i/>
          <w:sz w:val="24"/>
          <w:szCs w:val="24"/>
          <w:lang w:val="fr-FR"/>
        </w:rPr>
        <w:t>(</w:t>
      </w:r>
      <w:r>
        <w:rPr>
          <w:i/>
          <w:sz w:val="24"/>
          <w:szCs w:val="24"/>
          <w:lang w:val="fr-FR"/>
        </w:rPr>
        <w:t>k</w:t>
      </w:r>
      <w:r w:rsidRPr="002E2BC2">
        <w:rPr>
          <w:i/>
          <w:sz w:val="24"/>
          <w:szCs w:val="24"/>
          <w:lang w:val="fr-FR"/>
        </w:rPr>
        <w:t>)=X(</w:t>
      </w:r>
      <w:r>
        <w:rPr>
          <w:i/>
          <w:sz w:val="24"/>
          <w:szCs w:val="24"/>
          <w:lang w:val="fr-FR"/>
        </w:rPr>
        <w:t>k</w:t>
      </w:r>
      <w:r w:rsidRPr="002E2BC2">
        <w:rPr>
          <w:i/>
          <w:sz w:val="24"/>
          <w:szCs w:val="24"/>
          <w:lang w:val="fr-FR"/>
        </w:rPr>
        <w:t>)</w:t>
      </w:r>
      <w:r w:rsidRPr="002E2BC2">
        <w:rPr>
          <w:sz w:val="24"/>
          <w:szCs w:val="24"/>
          <w:lang w:val="fr-FR"/>
        </w:rPr>
        <w:t xml:space="preserve"> </w:t>
      </w:r>
      <w:r w:rsidRPr="002E2BC2">
        <w:rPr>
          <w:sz w:val="24"/>
          <w:szCs w:val="24"/>
        </w:rPr>
        <w:sym w:font="Symbol" w:char="F0C5"/>
      </w:r>
      <w:r w:rsidRPr="002E2BC2">
        <w:rPr>
          <w:sz w:val="24"/>
          <w:szCs w:val="24"/>
          <w:lang w:val="fr-FR"/>
        </w:rPr>
        <w:t xml:space="preserve"> </w:t>
      </w:r>
      <w:r>
        <w:rPr>
          <w:i/>
          <w:sz w:val="24"/>
          <w:szCs w:val="24"/>
          <w:lang w:val="fr-FR"/>
        </w:rPr>
        <w:t>s</w:t>
      </w:r>
      <w:r w:rsidRPr="002E2BC2">
        <w:rPr>
          <w:sz w:val="24"/>
          <w:szCs w:val="24"/>
          <w:vertAlign w:val="subscript"/>
          <w:lang w:val="fr-FR"/>
        </w:rPr>
        <w:t>2</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w:t>
      </w:r>
      <w:r w:rsidRPr="002E2BC2">
        <w:rPr>
          <w:sz w:val="24"/>
          <w:szCs w:val="24"/>
          <w:lang w:val="fr-FR"/>
        </w:rPr>
        <w:t xml:space="preserve"> </w:t>
      </w:r>
      <w:r w:rsidRPr="002E2BC2">
        <w:rPr>
          <w:sz w:val="24"/>
          <w:szCs w:val="24"/>
        </w:rPr>
        <w:sym w:font="Symbol" w:char="F0C5"/>
      </w:r>
      <w:r w:rsidRPr="002E2BC2">
        <w:rPr>
          <w:sz w:val="24"/>
          <w:szCs w:val="24"/>
          <w:lang w:val="fr-FR"/>
        </w:rPr>
        <w:t xml:space="preserve"> </w:t>
      </w:r>
      <w:r>
        <w:rPr>
          <w:i/>
          <w:sz w:val="24"/>
          <w:szCs w:val="24"/>
          <w:lang w:val="fr-FR"/>
        </w:rPr>
        <w:t>s</w:t>
      </w:r>
      <w:r w:rsidRPr="002E2BC2">
        <w:rPr>
          <w:sz w:val="24"/>
          <w:szCs w:val="24"/>
          <w:vertAlign w:val="subscript"/>
          <w:lang w:val="fr-FR"/>
        </w:rPr>
        <w:t>3</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 xml:space="preserve">)  </w:t>
      </w:r>
    </w:p>
    <w:p w:rsidR="00056841" w:rsidRPr="002E2BC2" w:rsidRDefault="00056841" w:rsidP="00056841">
      <w:pPr>
        <w:framePr w:w="3727" w:h="2641" w:hSpace="180" w:wrap="around" w:vAnchor="text" w:hAnchor="page" w:x="6901" w:y="970"/>
        <w:jc w:val="center"/>
        <w:rPr>
          <w:i/>
          <w:sz w:val="24"/>
          <w:szCs w:val="24"/>
          <w:lang w:val="fr-FR"/>
        </w:rPr>
      </w:pPr>
    </w:p>
    <w:p w:rsidR="00056841" w:rsidRPr="002E2BC2" w:rsidRDefault="00056841" w:rsidP="00056841">
      <w:pPr>
        <w:framePr w:w="3727" w:h="2641" w:hSpace="180" w:wrap="around" w:vAnchor="text" w:hAnchor="page" w:x="6901" w:y="970"/>
        <w:jc w:val="center"/>
        <w:rPr>
          <w:i/>
          <w:sz w:val="24"/>
          <w:szCs w:val="24"/>
          <w:lang w:val="fr-FR"/>
        </w:rPr>
      </w:pPr>
      <w:r>
        <w:rPr>
          <w:i/>
          <w:sz w:val="24"/>
          <w:szCs w:val="24"/>
          <w:lang w:val="fr-FR"/>
        </w:rPr>
        <w:t>s</w:t>
      </w:r>
      <w:r w:rsidRPr="002E2BC2">
        <w:rPr>
          <w:sz w:val="24"/>
          <w:szCs w:val="24"/>
          <w:vertAlign w:val="subscript"/>
          <w:lang w:val="fr-FR"/>
        </w:rPr>
        <w:t>2</w:t>
      </w:r>
      <w:r w:rsidRPr="002E2BC2">
        <w:rPr>
          <w:i/>
          <w:sz w:val="24"/>
          <w:szCs w:val="24"/>
          <w:lang w:val="fr-FR"/>
        </w:rPr>
        <w:t>(</w:t>
      </w:r>
      <w:r>
        <w:rPr>
          <w:i/>
          <w:sz w:val="24"/>
          <w:szCs w:val="24"/>
          <w:lang w:val="fr-FR"/>
        </w:rPr>
        <w:t>k</w:t>
      </w:r>
      <w:r w:rsidRPr="002E2BC2">
        <w:rPr>
          <w:i/>
          <w:sz w:val="24"/>
          <w:szCs w:val="24"/>
          <w:lang w:val="fr-FR"/>
        </w:rPr>
        <w:t>)=</w:t>
      </w:r>
      <w:r>
        <w:rPr>
          <w:i/>
          <w:sz w:val="24"/>
          <w:szCs w:val="24"/>
          <w:lang w:val="fr-FR"/>
        </w:rPr>
        <w:t>s</w:t>
      </w:r>
      <w:r w:rsidRPr="002E2BC2">
        <w:rPr>
          <w:sz w:val="24"/>
          <w:szCs w:val="24"/>
          <w:vertAlign w:val="subscript"/>
          <w:lang w:val="fr-FR"/>
        </w:rPr>
        <w:t>1</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 xml:space="preserve">) </w:t>
      </w:r>
    </w:p>
    <w:p w:rsidR="00056841" w:rsidRPr="002E2BC2" w:rsidRDefault="00056841" w:rsidP="00056841">
      <w:pPr>
        <w:framePr w:w="3727" w:h="2641" w:hSpace="180" w:wrap="around" w:vAnchor="text" w:hAnchor="page" w:x="6901" w:y="970"/>
        <w:jc w:val="center"/>
        <w:rPr>
          <w:i/>
          <w:sz w:val="24"/>
          <w:szCs w:val="24"/>
          <w:lang w:val="fr-FR"/>
        </w:rPr>
      </w:pPr>
    </w:p>
    <w:p w:rsidR="00056841" w:rsidRPr="002E2BC2" w:rsidRDefault="00056841" w:rsidP="00056841">
      <w:pPr>
        <w:framePr w:w="3727" w:h="2641" w:hSpace="180" w:wrap="around" w:vAnchor="text" w:hAnchor="page" w:x="6901" w:y="970"/>
        <w:jc w:val="center"/>
        <w:rPr>
          <w:i/>
          <w:sz w:val="24"/>
          <w:szCs w:val="24"/>
          <w:lang w:val="fr-FR"/>
        </w:rPr>
      </w:pPr>
      <w:r w:rsidRPr="002E2BC2">
        <w:rPr>
          <w:i/>
          <w:sz w:val="24"/>
          <w:szCs w:val="24"/>
          <w:lang w:val="fr-FR"/>
        </w:rPr>
        <w:t xml:space="preserve"> </w:t>
      </w:r>
      <w:r>
        <w:rPr>
          <w:i/>
          <w:sz w:val="24"/>
          <w:szCs w:val="24"/>
          <w:lang w:val="fr-FR"/>
        </w:rPr>
        <w:t>s</w:t>
      </w:r>
      <w:r w:rsidRPr="002E2BC2">
        <w:rPr>
          <w:sz w:val="24"/>
          <w:szCs w:val="24"/>
          <w:vertAlign w:val="subscript"/>
          <w:lang w:val="fr-FR"/>
        </w:rPr>
        <w:t>3</w:t>
      </w:r>
      <w:r w:rsidRPr="002E2BC2">
        <w:rPr>
          <w:i/>
          <w:sz w:val="24"/>
          <w:szCs w:val="24"/>
          <w:lang w:val="fr-FR"/>
        </w:rPr>
        <w:t>(</w:t>
      </w:r>
      <w:r>
        <w:rPr>
          <w:i/>
          <w:sz w:val="24"/>
          <w:szCs w:val="24"/>
          <w:lang w:val="fr-FR"/>
        </w:rPr>
        <w:t>k</w:t>
      </w:r>
      <w:r w:rsidRPr="002E2BC2">
        <w:rPr>
          <w:i/>
          <w:sz w:val="24"/>
          <w:szCs w:val="24"/>
          <w:lang w:val="fr-FR"/>
        </w:rPr>
        <w:t>)=</w:t>
      </w:r>
      <w:r>
        <w:rPr>
          <w:i/>
          <w:sz w:val="24"/>
          <w:szCs w:val="24"/>
          <w:lang w:val="fr-FR"/>
        </w:rPr>
        <w:t>s</w:t>
      </w:r>
      <w:r w:rsidRPr="002E2BC2">
        <w:rPr>
          <w:sz w:val="24"/>
          <w:szCs w:val="24"/>
          <w:vertAlign w:val="subscript"/>
          <w:lang w:val="fr-FR"/>
        </w:rPr>
        <w:t>2</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w:t>
      </w:r>
    </w:p>
    <w:p w:rsidR="00056841" w:rsidRPr="002E2BC2" w:rsidRDefault="00056841" w:rsidP="00056841">
      <w:pPr>
        <w:framePr w:w="3727" w:h="2641" w:hSpace="180" w:wrap="around" w:vAnchor="text" w:hAnchor="page" w:x="6901" w:y="970"/>
        <w:jc w:val="center"/>
        <w:rPr>
          <w:i/>
          <w:sz w:val="24"/>
          <w:szCs w:val="24"/>
          <w:lang w:val="fr-FR"/>
        </w:rPr>
      </w:pPr>
    </w:p>
    <w:p w:rsidR="00056841" w:rsidRPr="002E2BC2" w:rsidRDefault="00056841" w:rsidP="00056841">
      <w:pPr>
        <w:framePr w:w="3727" w:h="2641" w:hSpace="180" w:wrap="around" w:vAnchor="text" w:hAnchor="page" w:x="6901" w:y="970"/>
        <w:jc w:val="center"/>
        <w:rPr>
          <w:sz w:val="24"/>
          <w:szCs w:val="24"/>
          <w:lang w:val="fr-FR"/>
        </w:rPr>
      </w:pPr>
      <w:r>
        <w:rPr>
          <w:i/>
          <w:sz w:val="24"/>
          <w:szCs w:val="24"/>
          <w:lang w:val="fr-FR"/>
        </w:rPr>
        <w:t xml:space="preserve"> y</w:t>
      </w:r>
      <w:r w:rsidRPr="002E2BC2">
        <w:rPr>
          <w:i/>
          <w:sz w:val="24"/>
          <w:szCs w:val="24"/>
          <w:lang w:val="fr-FR"/>
        </w:rPr>
        <w:t>(</w:t>
      </w:r>
      <w:r>
        <w:rPr>
          <w:i/>
          <w:sz w:val="24"/>
          <w:szCs w:val="24"/>
          <w:lang w:val="fr-FR"/>
        </w:rPr>
        <w:t>k</w:t>
      </w:r>
      <w:r w:rsidRPr="002E2BC2">
        <w:rPr>
          <w:i/>
          <w:sz w:val="24"/>
          <w:szCs w:val="24"/>
          <w:lang w:val="fr-FR"/>
        </w:rPr>
        <w:t>)=</w:t>
      </w:r>
      <w:r>
        <w:rPr>
          <w:i/>
          <w:sz w:val="24"/>
          <w:szCs w:val="24"/>
          <w:lang w:val="fr-FR"/>
        </w:rPr>
        <w:t>s</w:t>
      </w:r>
      <w:r w:rsidRPr="002E2BC2">
        <w:rPr>
          <w:sz w:val="24"/>
          <w:szCs w:val="24"/>
          <w:vertAlign w:val="subscript"/>
          <w:lang w:val="fr-FR"/>
        </w:rPr>
        <w:t>3</w:t>
      </w:r>
      <w:r w:rsidRPr="002E2BC2">
        <w:rPr>
          <w:i/>
          <w:sz w:val="24"/>
          <w:szCs w:val="24"/>
          <w:lang w:val="fr-FR"/>
        </w:rPr>
        <w:t>(</w:t>
      </w:r>
      <w:r>
        <w:rPr>
          <w:i/>
          <w:sz w:val="24"/>
          <w:szCs w:val="24"/>
          <w:lang w:val="fr-FR"/>
        </w:rPr>
        <w:t>k</w:t>
      </w:r>
      <w:r w:rsidRPr="002E2BC2">
        <w:rPr>
          <w:i/>
          <w:sz w:val="24"/>
          <w:szCs w:val="24"/>
          <w:lang w:val="fr-FR"/>
        </w:rPr>
        <w:t>-</w:t>
      </w:r>
      <w:r w:rsidRPr="002E2BC2">
        <w:rPr>
          <w:sz w:val="24"/>
          <w:szCs w:val="24"/>
          <w:lang w:val="fr-FR"/>
        </w:rPr>
        <w:t>1</w:t>
      </w:r>
      <w:r w:rsidRPr="002E2BC2">
        <w:rPr>
          <w:i/>
          <w:sz w:val="24"/>
          <w:szCs w:val="24"/>
          <w:lang w:val="fr-FR"/>
        </w:rPr>
        <w:t>)</w:t>
      </w:r>
    </w:p>
    <w:p w:rsidR="00106233" w:rsidRPr="002E2BC2" w:rsidRDefault="00106233">
      <w:pPr>
        <w:jc w:val="both"/>
        <w:rPr>
          <w:sz w:val="24"/>
          <w:szCs w:val="24"/>
          <w:lang w:val="fr-FR"/>
        </w:rPr>
      </w:pPr>
      <w:r w:rsidRPr="002E2BC2">
        <w:rPr>
          <w:i/>
          <w:sz w:val="24"/>
          <w:szCs w:val="24"/>
          <w:lang w:val="fr-FR"/>
        </w:rPr>
        <w:t>Soluţie:</w:t>
      </w:r>
      <w:r w:rsidRPr="002E2BC2">
        <w:rPr>
          <w:sz w:val="24"/>
          <w:szCs w:val="24"/>
          <w:lang w:val="fr-FR"/>
        </w:rPr>
        <w:t xml:space="preserve"> Circuitul de împărţire, întocmit după polinomul </w:t>
      </w:r>
      <w:r w:rsidRPr="002E2BC2">
        <w:rPr>
          <w:i/>
          <w:sz w:val="24"/>
          <w:szCs w:val="24"/>
          <w:lang w:val="fr-FR"/>
        </w:rPr>
        <w:t>g(x)</w:t>
      </w:r>
      <w:r w:rsidRPr="002E2BC2">
        <w:rPr>
          <w:sz w:val="24"/>
          <w:szCs w:val="24"/>
          <w:lang w:val="fr-FR"/>
        </w:rPr>
        <w:t>, conţine trei celule binare şi două sumatoare mod-2.</w:t>
      </w:r>
    </w:p>
    <w:tbl>
      <w:tblPr>
        <w:tblpPr w:leftFromText="180" w:rightFromText="180" w:vertAnchor="text" w:horzAnchor="margin" w:tblpY="437"/>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75"/>
        <w:gridCol w:w="694"/>
        <w:gridCol w:w="656"/>
        <w:gridCol w:w="710"/>
        <w:gridCol w:w="696"/>
        <w:gridCol w:w="589"/>
        <w:gridCol w:w="466"/>
      </w:tblGrid>
      <w:tr w:rsidR="00056841" w:rsidRPr="002E2BC2" w:rsidTr="00056841">
        <w:tc>
          <w:tcPr>
            <w:tcW w:w="675" w:type="dxa"/>
          </w:tcPr>
          <w:p w:rsidR="00056841" w:rsidRPr="002E2BC2" w:rsidRDefault="00056841" w:rsidP="00056841">
            <w:pPr>
              <w:jc w:val="center"/>
              <w:rPr>
                <w:i/>
                <w:sz w:val="24"/>
                <w:szCs w:val="24"/>
              </w:rPr>
            </w:pPr>
            <w:r w:rsidRPr="002E2BC2">
              <w:rPr>
                <w:i/>
                <w:sz w:val="24"/>
                <w:szCs w:val="24"/>
              </w:rPr>
              <w:t>Tact</w:t>
            </w:r>
          </w:p>
        </w:tc>
        <w:tc>
          <w:tcPr>
            <w:tcW w:w="694" w:type="dxa"/>
          </w:tcPr>
          <w:p w:rsidR="00056841" w:rsidRPr="002E2BC2" w:rsidRDefault="00056841" w:rsidP="00056841">
            <w:pPr>
              <w:jc w:val="center"/>
              <w:rPr>
                <w:i/>
                <w:sz w:val="24"/>
                <w:szCs w:val="24"/>
              </w:rPr>
            </w:pPr>
            <w:r>
              <w:rPr>
                <w:i/>
                <w:sz w:val="24"/>
                <w:szCs w:val="24"/>
              </w:rPr>
              <w:t>x</w:t>
            </w:r>
            <w:r w:rsidRPr="002E2BC2">
              <w:rPr>
                <w:i/>
                <w:sz w:val="24"/>
                <w:szCs w:val="24"/>
              </w:rPr>
              <w:t>(</w:t>
            </w:r>
            <w:r>
              <w:rPr>
                <w:i/>
                <w:sz w:val="24"/>
                <w:szCs w:val="24"/>
              </w:rPr>
              <w:t>k</w:t>
            </w:r>
            <w:r w:rsidRPr="002E2BC2">
              <w:rPr>
                <w:i/>
                <w:sz w:val="24"/>
                <w:szCs w:val="24"/>
              </w:rPr>
              <w:t>)</w:t>
            </w:r>
          </w:p>
        </w:tc>
        <w:tc>
          <w:tcPr>
            <w:tcW w:w="0" w:type="auto"/>
          </w:tcPr>
          <w:p w:rsidR="00056841" w:rsidRPr="002E2BC2" w:rsidRDefault="00056841" w:rsidP="00056841">
            <w:pPr>
              <w:jc w:val="center"/>
              <w:rPr>
                <w:i/>
                <w:sz w:val="24"/>
                <w:szCs w:val="24"/>
              </w:rPr>
            </w:pPr>
            <w:r w:rsidRPr="004044BD">
              <w:rPr>
                <w:i/>
                <w:sz w:val="24"/>
                <w:szCs w:val="24"/>
              </w:rPr>
              <w:t>s</w:t>
            </w:r>
            <w:r w:rsidRPr="002E2BC2">
              <w:rPr>
                <w:sz w:val="24"/>
                <w:szCs w:val="24"/>
                <w:vertAlign w:val="subscript"/>
              </w:rPr>
              <w:t>1</w:t>
            </w:r>
            <w:r w:rsidRPr="002E2BC2">
              <w:rPr>
                <w:sz w:val="24"/>
                <w:szCs w:val="24"/>
                <w:lang w:val="en-US"/>
              </w:rPr>
              <w:t>(</w:t>
            </w:r>
            <w:r>
              <w:rPr>
                <w:i/>
                <w:sz w:val="24"/>
                <w:szCs w:val="24"/>
              </w:rPr>
              <w:t>k</w:t>
            </w:r>
            <w:r w:rsidRPr="002E2BC2">
              <w:rPr>
                <w:sz w:val="24"/>
                <w:szCs w:val="24"/>
              </w:rPr>
              <w:t>)</w:t>
            </w:r>
          </w:p>
        </w:tc>
        <w:tc>
          <w:tcPr>
            <w:tcW w:w="0" w:type="auto"/>
          </w:tcPr>
          <w:p w:rsidR="00056841" w:rsidRPr="002E2BC2" w:rsidRDefault="00056841" w:rsidP="00056841">
            <w:pPr>
              <w:jc w:val="center"/>
              <w:rPr>
                <w:i/>
                <w:sz w:val="24"/>
                <w:szCs w:val="24"/>
                <w:lang w:val="fr-FR"/>
              </w:rPr>
            </w:pPr>
            <w:r w:rsidRPr="004044BD">
              <w:rPr>
                <w:i/>
                <w:sz w:val="24"/>
                <w:szCs w:val="24"/>
              </w:rPr>
              <w:t>s</w:t>
            </w:r>
            <w:r w:rsidRPr="002E2BC2">
              <w:rPr>
                <w:sz w:val="24"/>
                <w:szCs w:val="24"/>
                <w:vertAlign w:val="subscript"/>
                <w:lang w:val="fr-FR"/>
              </w:rPr>
              <w:t xml:space="preserve"> 2</w:t>
            </w:r>
            <w:r w:rsidRPr="002E2BC2">
              <w:rPr>
                <w:sz w:val="24"/>
                <w:szCs w:val="24"/>
                <w:lang w:val="fr-FR"/>
              </w:rPr>
              <w:t>(</w:t>
            </w:r>
            <w:r>
              <w:rPr>
                <w:sz w:val="24"/>
                <w:szCs w:val="24"/>
                <w:lang w:val="fr-FR"/>
              </w:rPr>
              <w:t>k</w:t>
            </w:r>
            <w:r w:rsidRPr="002E2BC2">
              <w:rPr>
                <w:sz w:val="24"/>
                <w:szCs w:val="24"/>
                <w:lang w:val="fr-FR"/>
              </w:rPr>
              <w:t>)</w:t>
            </w:r>
          </w:p>
        </w:tc>
        <w:tc>
          <w:tcPr>
            <w:tcW w:w="0" w:type="auto"/>
          </w:tcPr>
          <w:p w:rsidR="00056841" w:rsidRPr="002E2BC2" w:rsidRDefault="00056841" w:rsidP="00056841">
            <w:pPr>
              <w:jc w:val="center"/>
              <w:rPr>
                <w:i/>
                <w:sz w:val="24"/>
                <w:szCs w:val="24"/>
                <w:lang w:val="fr-FR"/>
              </w:rPr>
            </w:pPr>
            <w:r w:rsidRPr="004044BD">
              <w:rPr>
                <w:i/>
                <w:sz w:val="24"/>
                <w:szCs w:val="24"/>
              </w:rPr>
              <w:t>s</w:t>
            </w:r>
            <w:r w:rsidRPr="002E2BC2">
              <w:rPr>
                <w:sz w:val="24"/>
                <w:szCs w:val="24"/>
                <w:vertAlign w:val="subscript"/>
                <w:lang w:val="fr-FR"/>
              </w:rPr>
              <w:t xml:space="preserve"> 3</w:t>
            </w:r>
            <w:r w:rsidRPr="002E2BC2">
              <w:rPr>
                <w:sz w:val="24"/>
                <w:szCs w:val="24"/>
                <w:lang w:val="fr-FR"/>
              </w:rPr>
              <w:t>(</w:t>
            </w:r>
            <w:r w:rsidRPr="00A72CC0">
              <w:rPr>
                <w:i/>
                <w:sz w:val="24"/>
                <w:szCs w:val="24"/>
                <w:lang w:val="fr-FR"/>
              </w:rPr>
              <w:t>k</w:t>
            </w:r>
            <w:r w:rsidRPr="002E2BC2">
              <w:rPr>
                <w:sz w:val="24"/>
                <w:szCs w:val="24"/>
                <w:lang w:val="fr-FR"/>
              </w:rPr>
              <w:t>)</w:t>
            </w:r>
          </w:p>
        </w:tc>
        <w:tc>
          <w:tcPr>
            <w:tcW w:w="0" w:type="auto"/>
          </w:tcPr>
          <w:p w:rsidR="00056841" w:rsidRPr="002E2BC2" w:rsidRDefault="00056841" w:rsidP="00056841">
            <w:pPr>
              <w:jc w:val="center"/>
              <w:rPr>
                <w:i/>
                <w:sz w:val="24"/>
                <w:szCs w:val="24"/>
                <w:lang w:val="fr-FR"/>
              </w:rPr>
            </w:pPr>
            <w:r w:rsidRPr="002E2BC2">
              <w:rPr>
                <w:i/>
                <w:sz w:val="24"/>
                <w:szCs w:val="24"/>
                <w:lang w:val="fr-FR"/>
              </w:rPr>
              <w:t>y(</w:t>
            </w:r>
            <w:r>
              <w:rPr>
                <w:i/>
                <w:sz w:val="24"/>
                <w:szCs w:val="24"/>
                <w:lang w:val="fr-FR"/>
              </w:rPr>
              <w:t>k</w:t>
            </w:r>
            <w:r w:rsidRPr="002E2BC2">
              <w:rPr>
                <w:i/>
                <w:sz w:val="24"/>
                <w:szCs w:val="24"/>
                <w:lang w:val="fr-FR"/>
              </w:rPr>
              <w:t>)</w:t>
            </w:r>
          </w:p>
        </w:tc>
        <w:tc>
          <w:tcPr>
            <w:tcW w:w="466" w:type="dxa"/>
          </w:tcPr>
          <w:p w:rsidR="00056841" w:rsidRPr="002E2BC2" w:rsidRDefault="00056841" w:rsidP="00056841">
            <w:pPr>
              <w:jc w:val="center"/>
              <w:rPr>
                <w:i/>
                <w:sz w:val="24"/>
                <w:szCs w:val="24"/>
                <w:lang w:val="fr-FR"/>
              </w:rPr>
            </w:pP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0</w:t>
            </w:r>
          </w:p>
        </w:tc>
        <w:tc>
          <w:tcPr>
            <w:tcW w:w="694" w:type="dxa"/>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466" w:type="dxa"/>
          </w:tcPr>
          <w:p w:rsidR="00056841" w:rsidRPr="002E2BC2" w:rsidRDefault="00056841" w:rsidP="00056841">
            <w:pPr>
              <w:jc w:val="center"/>
              <w:rPr>
                <w:sz w:val="24"/>
                <w:szCs w:val="24"/>
                <w:lang w:val="fr-FR"/>
              </w:rPr>
            </w:pP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1</w:t>
            </w:r>
          </w:p>
        </w:tc>
        <w:tc>
          <w:tcPr>
            <w:tcW w:w="694" w:type="dxa"/>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466" w:type="dxa"/>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6</w:t>
            </w: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2</w:t>
            </w:r>
          </w:p>
        </w:tc>
        <w:tc>
          <w:tcPr>
            <w:tcW w:w="694" w:type="dxa"/>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466" w:type="dxa"/>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5</w:t>
            </w: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3</w:t>
            </w:r>
          </w:p>
        </w:tc>
        <w:tc>
          <w:tcPr>
            <w:tcW w:w="694" w:type="dxa"/>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466" w:type="dxa"/>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4</w:t>
            </w: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4</w:t>
            </w:r>
          </w:p>
        </w:tc>
        <w:tc>
          <w:tcPr>
            <w:tcW w:w="694" w:type="dxa"/>
          </w:tcPr>
          <w:p w:rsidR="00056841" w:rsidRPr="002E2BC2" w:rsidRDefault="00056841" w:rsidP="00056841">
            <w:pPr>
              <w:jc w:val="center"/>
              <w:rPr>
                <w:sz w:val="24"/>
                <w:szCs w:val="24"/>
                <w:lang w:val="fr-FR"/>
              </w:rPr>
            </w:pPr>
            <w:r w:rsidRPr="002E2BC2">
              <w:rPr>
                <w:sz w:val="24"/>
                <w:szCs w:val="24"/>
                <w:lang w:val="fr-FR"/>
              </w:rPr>
              <w:t>1</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1</w:t>
            </w:r>
          </w:p>
        </w:tc>
        <w:tc>
          <w:tcPr>
            <w:tcW w:w="466" w:type="dxa"/>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3</w:t>
            </w:r>
          </w:p>
        </w:tc>
      </w:tr>
      <w:tr w:rsidR="00056841" w:rsidRPr="002E2BC2" w:rsidTr="00056841">
        <w:tc>
          <w:tcPr>
            <w:tcW w:w="675" w:type="dxa"/>
          </w:tcPr>
          <w:p w:rsidR="00056841" w:rsidRPr="002E2BC2" w:rsidRDefault="00056841" w:rsidP="00056841">
            <w:pPr>
              <w:jc w:val="center"/>
              <w:rPr>
                <w:sz w:val="24"/>
                <w:szCs w:val="24"/>
                <w:lang w:val="fr-FR"/>
              </w:rPr>
            </w:pPr>
            <w:r w:rsidRPr="002E2BC2">
              <w:rPr>
                <w:sz w:val="24"/>
                <w:szCs w:val="24"/>
                <w:lang w:val="fr-FR"/>
              </w:rPr>
              <w:t>5</w:t>
            </w:r>
          </w:p>
        </w:tc>
        <w:tc>
          <w:tcPr>
            <w:tcW w:w="694" w:type="dxa"/>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0" w:type="auto"/>
          </w:tcPr>
          <w:p w:rsidR="00056841" w:rsidRPr="002E2BC2" w:rsidRDefault="00056841" w:rsidP="00056841">
            <w:pPr>
              <w:jc w:val="center"/>
              <w:rPr>
                <w:sz w:val="24"/>
                <w:szCs w:val="24"/>
                <w:lang w:val="fr-FR"/>
              </w:rPr>
            </w:pPr>
            <w:r w:rsidRPr="002E2BC2">
              <w:rPr>
                <w:sz w:val="24"/>
                <w:szCs w:val="24"/>
                <w:lang w:val="fr-FR"/>
              </w:rPr>
              <w:t>0</w:t>
            </w:r>
          </w:p>
        </w:tc>
        <w:tc>
          <w:tcPr>
            <w:tcW w:w="466" w:type="dxa"/>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2</w:t>
            </w:r>
          </w:p>
        </w:tc>
      </w:tr>
      <w:tr w:rsidR="00056841" w:rsidRPr="002E2BC2" w:rsidTr="00056841">
        <w:tc>
          <w:tcPr>
            <w:tcW w:w="675" w:type="dxa"/>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6</w:t>
            </w:r>
          </w:p>
        </w:tc>
        <w:tc>
          <w:tcPr>
            <w:tcW w:w="694" w:type="dxa"/>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6" w:space="0" w:color="000000"/>
            </w:tcBorders>
          </w:tcPr>
          <w:p w:rsidR="00056841" w:rsidRPr="002E2BC2" w:rsidRDefault="00056841" w:rsidP="00056841">
            <w:pPr>
              <w:jc w:val="center"/>
              <w:rPr>
                <w:sz w:val="24"/>
                <w:szCs w:val="24"/>
                <w:lang w:val="fr-FR"/>
              </w:rPr>
            </w:pPr>
            <w:r w:rsidRPr="002E2BC2">
              <w:rPr>
                <w:sz w:val="24"/>
                <w:szCs w:val="24"/>
                <w:lang w:val="fr-FR"/>
              </w:rPr>
              <w:t>0</w:t>
            </w:r>
          </w:p>
        </w:tc>
        <w:tc>
          <w:tcPr>
            <w:tcW w:w="466" w:type="dxa"/>
            <w:tcBorders>
              <w:bottom w:val="single" w:sz="6" w:space="0" w:color="000000"/>
            </w:tcBorders>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1</w:t>
            </w:r>
          </w:p>
        </w:tc>
      </w:tr>
      <w:tr w:rsidR="00056841" w:rsidRPr="002E2BC2" w:rsidTr="00056841">
        <w:tc>
          <w:tcPr>
            <w:tcW w:w="675" w:type="dxa"/>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7</w:t>
            </w:r>
          </w:p>
        </w:tc>
        <w:tc>
          <w:tcPr>
            <w:tcW w:w="694" w:type="dxa"/>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1</w:t>
            </w:r>
          </w:p>
        </w:tc>
        <w:tc>
          <w:tcPr>
            <w:tcW w:w="0" w:type="auto"/>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1</w:t>
            </w:r>
          </w:p>
        </w:tc>
        <w:tc>
          <w:tcPr>
            <w:tcW w:w="0" w:type="auto"/>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0</w:t>
            </w:r>
          </w:p>
        </w:tc>
        <w:tc>
          <w:tcPr>
            <w:tcW w:w="0" w:type="auto"/>
            <w:tcBorders>
              <w:bottom w:val="single" w:sz="4" w:space="0" w:color="auto"/>
            </w:tcBorders>
          </w:tcPr>
          <w:p w:rsidR="00056841" w:rsidRPr="002E2BC2" w:rsidRDefault="00056841" w:rsidP="00056841">
            <w:pPr>
              <w:jc w:val="center"/>
              <w:rPr>
                <w:sz w:val="24"/>
                <w:szCs w:val="24"/>
                <w:lang w:val="fr-FR"/>
              </w:rPr>
            </w:pPr>
            <w:r w:rsidRPr="002E2BC2">
              <w:rPr>
                <w:sz w:val="24"/>
                <w:szCs w:val="24"/>
                <w:lang w:val="fr-FR"/>
              </w:rPr>
              <w:t>0</w:t>
            </w:r>
          </w:p>
        </w:tc>
        <w:tc>
          <w:tcPr>
            <w:tcW w:w="466" w:type="dxa"/>
            <w:tcBorders>
              <w:bottom w:val="single" w:sz="4" w:space="0" w:color="auto"/>
            </w:tcBorders>
          </w:tcPr>
          <w:p w:rsidR="00056841" w:rsidRPr="002E2BC2" w:rsidRDefault="00056841" w:rsidP="00056841">
            <w:pPr>
              <w:jc w:val="center"/>
              <w:rPr>
                <w:sz w:val="24"/>
                <w:szCs w:val="24"/>
                <w:lang w:val="fr-FR"/>
              </w:rPr>
            </w:pPr>
            <w:r w:rsidRPr="002E2BC2">
              <w:rPr>
                <w:i/>
                <w:sz w:val="24"/>
                <w:szCs w:val="24"/>
                <w:lang w:val="fr-FR"/>
              </w:rPr>
              <w:t>x</w:t>
            </w:r>
            <w:r w:rsidRPr="002E2BC2">
              <w:rPr>
                <w:sz w:val="24"/>
                <w:szCs w:val="24"/>
                <w:vertAlign w:val="superscript"/>
                <w:lang w:val="fr-FR"/>
              </w:rPr>
              <w:t>0</w:t>
            </w:r>
          </w:p>
        </w:tc>
      </w:tr>
    </w:tbl>
    <w:p w:rsidR="00106233" w:rsidRPr="002E2BC2" w:rsidRDefault="00106233">
      <w:pPr>
        <w:jc w:val="both"/>
        <w:rPr>
          <w:sz w:val="24"/>
          <w:szCs w:val="24"/>
          <w:lang w:val="fr-FR"/>
        </w:rPr>
      </w:pPr>
    </w:p>
    <w:p w:rsidR="00B70B63" w:rsidRDefault="00B70B63">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056841" w:rsidRDefault="00056841">
      <w:pPr>
        <w:jc w:val="right"/>
        <w:rPr>
          <w:b/>
          <w:sz w:val="24"/>
          <w:szCs w:val="24"/>
          <w:lang w:val="fr-FR"/>
        </w:rPr>
      </w:pPr>
    </w:p>
    <w:p w:rsidR="00106233" w:rsidRPr="002E2BC2" w:rsidRDefault="00106233">
      <w:pPr>
        <w:jc w:val="right"/>
        <w:rPr>
          <w:b/>
          <w:sz w:val="24"/>
          <w:szCs w:val="24"/>
          <w:lang w:val="fr-FR"/>
        </w:rPr>
      </w:pPr>
      <w:r w:rsidRPr="002E2BC2">
        <w:rPr>
          <w:b/>
          <w:sz w:val="24"/>
          <w:szCs w:val="24"/>
          <w:lang w:val="fr-FR"/>
        </w:rPr>
        <w:t>■</w:t>
      </w:r>
    </w:p>
    <w:p w:rsidR="00106233" w:rsidRPr="003104B6" w:rsidRDefault="00106233" w:rsidP="00A72CC0">
      <w:pPr>
        <w:jc w:val="both"/>
        <w:rPr>
          <w:sz w:val="24"/>
          <w:szCs w:val="24"/>
          <w:lang w:val="it-IT"/>
        </w:rPr>
      </w:pPr>
      <w:r w:rsidRPr="003104B6">
        <w:rPr>
          <w:sz w:val="24"/>
          <w:szCs w:val="24"/>
          <w:lang w:val="it-IT"/>
        </w:rPr>
        <w:t>In incheiere</w:t>
      </w:r>
      <w:r w:rsidR="000974FB">
        <w:rPr>
          <w:sz w:val="24"/>
          <w:szCs w:val="24"/>
          <w:lang w:val="it-IT"/>
        </w:rPr>
        <w:t>,</w:t>
      </w:r>
      <w:r w:rsidRPr="003104B6">
        <w:rPr>
          <w:sz w:val="24"/>
          <w:szCs w:val="24"/>
          <w:lang w:val="it-IT"/>
        </w:rPr>
        <w:t xml:space="preserve"> se </w:t>
      </w:r>
      <w:r w:rsidR="000974FB">
        <w:rPr>
          <w:sz w:val="24"/>
          <w:szCs w:val="24"/>
          <w:lang w:val="it-IT"/>
        </w:rPr>
        <w:t xml:space="preserve">prezinta </w:t>
      </w:r>
      <w:r w:rsidRPr="003104B6">
        <w:rPr>
          <w:sz w:val="24"/>
          <w:szCs w:val="24"/>
          <w:lang w:val="it-IT"/>
        </w:rPr>
        <w:t>o serie de reguli privind recunoasterea si intocmirea usoara a circuitelor de prelucrare a polinoamelor cu coeficienti binari:</w:t>
      </w:r>
    </w:p>
    <w:p w:rsidR="00714506" w:rsidRDefault="00714506">
      <w:pPr>
        <w:rPr>
          <w:sz w:val="24"/>
          <w:szCs w:val="24"/>
          <w:u w:val="single"/>
          <w:lang w:val="fr-FR"/>
        </w:rPr>
      </w:pPr>
    </w:p>
    <w:p w:rsidR="00106233" w:rsidRPr="002E2BC2" w:rsidRDefault="00106233">
      <w:pPr>
        <w:rPr>
          <w:sz w:val="24"/>
          <w:szCs w:val="24"/>
          <w:u w:val="single"/>
          <w:lang w:val="fr-FR"/>
        </w:rPr>
      </w:pPr>
      <w:r w:rsidRPr="002E2BC2">
        <w:rPr>
          <w:sz w:val="24"/>
          <w:szCs w:val="24"/>
          <w:u w:val="single"/>
          <w:lang w:val="fr-FR"/>
        </w:rPr>
        <w:t>Pentru circuitele de inmultire:</w:t>
      </w:r>
    </w:p>
    <w:p w:rsidR="00106233" w:rsidRPr="002E2BC2" w:rsidRDefault="00106233" w:rsidP="00B70B63">
      <w:pPr>
        <w:numPr>
          <w:ilvl w:val="0"/>
          <w:numId w:val="8"/>
        </w:numPr>
        <w:overflowPunct/>
        <w:autoSpaceDE/>
        <w:autoSpaceDN/>
        <w:adjustRightInd/>
        <w:textAlignment w:val="auto"/>
        <w:rPr>
          <w:sz w:val="24"/>
          <w:szCs w:val="24"/>
          <w:lang w:val="fr-FR"/>
        </w:rPr>
      </w:pPr>
      <w:r w:rsidRPr="002E2BC2">
        <w:rPr>
          <w:i/>
          <w:sz w:val="24"/>
          <w:szCs w:val="24"/>
          <w:lang w:val="fr-FR"/>
        </w:rPr>
        <w:t>Circuitele de inmultire</w:t>
      </w:r>
      <w:r w:rsidRPr="002E2BC2">
        <w:rPr>
          <w:sz w:val="24"/>
          <w:szCs w:val="24"/>
          <w:lang w:val="fr-FR"/>
        </w:rPr>
        <w:t xml:space="preserve"> au un singur sens de circulatie/parcurgere a informatiei, de la intrare inspre iesire.</w:t>
      </w:r>
    </w:p>
    <w:p w:rsidR="00106233" w:rsidRPr="002E2BC2" w:rsidRDefault="00106233">
      <w:pPr>
        <w:numPr>
          <w:ilvl w:val="0"/>
          <w:numId w:val="8"/>
        </w:numPr>
        <w:overflowPunct/>
        <w:autoSpaceDE/>
        <w:autoSpaceDN/>
        <w:adjustRightInd/>
        <w:jc w:val="both"/>
        <w:textAlignment w:val="auto"/>
        <w:rPr>
          <w:sz w:val="24"/>
          <w:szCs w:val="24"/>
          <w:lang w:val="fr-FR"/>
        </w:rPr>
      </w:pPr>
      <w:r w:rsidRPr="002E2BC2">
        <w:rPr>
          <w:i/>
          <w:sz w:val="24"/>
          <w:szCs w:val="24"/>
          <w:lang w:val="fr-FR"/>
        </w:rPr>
        <w:t>Cicuitele de inmultire</w:t>
      </w:r>
      <w:r w:rsidRPr="002E2BC2">
        <w:rPr>
          <w:sz w:val="24"/>
          <w:szCs w:val="24"/>
          <w:lang w:val="fr-FR"/>
        </w:rPr>
        <w:t xml:space="preserve"> au sumatoarele </w:t>
      </w:r>
      <w:r>
        <w:rPr>
          <w:sz w:val="24"/>
          <w:szCs w:val="24"/>
          <w:lang w:val="fr-FR"/>
        </w:rPr>
        <w:t>amplasate</w:t>
      </w:r>
      <w:r w:rsidRPr="002E2BC2">
        <w:rPr>
          <w:sz w:val="24"/>
          <w:szCs w:val="24"/>
          <w:lang w:val="fr-FR"/>
        </w:rPr>
        <w:t xml:space="preserve"> dupa elementele de intarziere. </w:t>
      </w:r>
    </w:p>
    <w:p w:rsidR="00106233" w:rsidRPr="002E2BC2" w:rsidRDefault="00106233">
      <w:pPr>
        <w:numPr>
          <w:ilvl w:val="0"/>
          <w:numId w:val="8"/>
        </w:numPr>
        <w:overflowPunct/>
        <w:autoSpaceDE/>
        <w:autoSpaceDN/>
        <w:adjustRightInd/>
        <w:jc w:val="both"/>
        <w:textAlignment w:val="auto"/>
        <w:rPr>
          <w:sz w:val="24"/>
          <w:szCs w:val="24"/>
          <w:lang w:val="fr-FR"/>
        </w:rPr>
      </w:pPr>
      <w:r w:rsidRPr="002E2BC2">
        <w:rPr>
          <w:i/>
          <w:sz w:val="24"/>
          <w:szCs w:val="24"/>
          <w:lang w:val="fr-FR"/>
        </w:rPr>
        <w:t>Iesirea</w:t>
      </w:r>
      <w:r w:rsidRPr="002E2BC2">
        <w:rPr>
          <w:sz w:val="24"/>
          <w:szCs w:val="24"/>
          <w:lang w:val="fr-FR"/>
        </w:rPr>
        <w:t xml:space="preserve"> unui </w:t>
      </w:r>
      <w:r w:rsidRPr="002E2BC2">
        <w:rPr>
          <w:i/>
          <w:sz w:val="24"/>
          <w:szCs w:val="24"/>
          <w:lang w:val="fr-FR"/>
        </w:rPr>
        <w:t>circuit de inmultire</w:t>
      </w:r>
      <w:r w:rsidRPr="002E2BC2">
        <w:rPr>
          <w:sz w:val="24"/>
          <w:szCs w:val="24"/>
          <w:lang w:val="fr-FR"/>
        </w:rPr>
        <w:t xml:space="preserve"> este un sumator. </w:t>
      </w:r>
    </w:p>
    <w:p w:rsidR="00106233" w:rsidRPr="002E2BC2" w:rsidRDefault="00106233">
      <w:pPr>
        <w:numPr>
          <w:ilvl w:val="0"/>
          <w:numId w:val="8"/>
        </w:numPr>
        <w:overflowPunct/>
        <w:autoSpaceDE/>
        <w:autoSpaceDN/>
        <w:adjustRightInd/>
        <w:jc w:val="both"/>
        <w:textAlignment w:val="auto"/>
        <w:rPr>
          <w:sz w:val="24"/>
          <w:szCs w:val="24"/>
          <w:lang w:val="fr-FR"/>
        </w:rPr>
      </w:pPr>
      <w:r w:rsidRPr="002E2BC2">
        <w:rPr>
          <w:i/>
          <w:sz w:val="24"/>
          <w:szCs w:val="24"/>
          <w:lang w:val="fr-FR"/>
        </w:rPr>
        <w:t>Intrarea</w:t>
      </w:r>
      <w:r w:rsidRPr="002E2BC2">
        <w:rPr>
          <w:sz w:val="24"/>
          <w:szCs w:val="24"/>
          <w:lang w:val="fr-FR"/>
        </w:rPr>
        <w:t xml:space="preserve"> unui </w:t>
      </w:r>
      <w:r w:rsidRPr="002E2BC2">
        <w:rPr>
          <w:i/>
          <w:sz w:val="24"/>
          <w:szCs w:val="24"/>
          <w:lang w:val="fr-FR"/>
        </w:rPr>
        <w:t>circuit de inmultire</w:t>
      </w:r>
      <w:r w:rsidRPr="002E2BC2">
        <w:rPr>
          <w:sz w:val="24"/>
          <w:szCs w:val="24"/>
          <w:lang w:val="fr-FR"/>
        </w:rPr>
        <w:t xml:space="preserve"> este un circuit de intarziere.</w:t>
      </w:r>
    </w:p>
    <w:p w:rsidR="00B70B63" w:rsidRDefault="00B70B63">
      <w:pPr>
        <w:rPr>
          <w:sz w:val="24"/>
          <w:szCs w:val="24"/>
          <w:u w:val="single"/>
          <w:lang w:val="en-US"/>
        </w:rPr>
      </w:pPr>
    </w:p>
    <w:p w:rsidR="00106233" w:rsidRPr="002E2BC2" w:rsidRDefault="00106233">
      <w:pPr>
        <w:rPr>
          <w:sz w:val="24"/>
          <w:szCs w:val="24"/>
          <w:u w:val="single"/>
          <w:lang w:val="en-US"/>
        </w:rPr>
      </w:pPr>
      <w:r w:rsidRPr="002E2BC2">
        <w:rPr>
          <w:sz w:val="24"/>
          <w:szCs w:val="24"/>
          <w:u w:val="single"/>
          <w:lang w:val="en-US"/>
        </w:rPr>
        <w:t>Pentru circuitele de impartire:</w:t>
      </w:r>
    </w:p>
    <w:p w:rsidR="00106233" w:rsidRPr="002E2BC2" w:rsidRDefault="00106233" w:rsidP="00B70B63">
      <w:pPr>
        <w:numPr>
          <w:ilvl w:val="0"/>
          <w:numId w:val="9"/>
        </w:numPr>
        <w:overflowPunct/>
        <w:autoSpaceDE/>
        <w:autoSpaceDN/>
        <w:adjustRightInd/>
        <w:textAlignment w:val="auto"/>
        <w:rPr>
          <w:sz w:val="24"/>
          <w:szCs w:val="24"/>
          <w:lang w:val="fr-FR"/>
        </w:rPr>
      </w:pPr>
      <w:r w:rsidRPr="002E2BC2">
        <w:rPr>
          <w:i/>
          <w:sz w:val="24"/>
          <w:szCs w:val="24"/>
          <w:lang w:val="fr-FR"/>
        </w:rPr>
        <w:t>Circuitele de impartire</w:t>
      </w:r>
      <w:r w:rsidRPr="002E2BC2">
        <w:rPr>
          <w:sz w:val="24"/>
          <w:szCs w:val="24"/>
          <w:lang w:val="fr-FR"/>
        </w:rPr>
        <w:t xml:space="preserve"> au doua sensuri de circulatie/parcurgere a informatiei, atat de la intrare la iesire cat si invers, de la iesire catre intrare.</w:t>
      </w:r>
    </w:p>
    <w:p w:rsidR="00106233" w:rsidRPr="002E2BC2" w:rsidRDefault="00106233">
      <w:pPr>
        <w:numPr>
          <w:ilvl w:val="0"/>
          <w:numId w:val="9"/>
        </w:numPr>
        <w:overflowPunct/>
        <w:autoSpaceDE/>
        <w:autoSpaceDN/>
        <w:adjustRightInd/>
        <w:jc w:val="both"/>
        <w:textAlignment w:val="auto"/>
        <w:rPr>
          <w:sz w:val="24"/>
          <w:szCs w:val="24"/>
          <w:lang w:val="fr-FR"/>
        </w:rPr>
      </w:pPr>
      <w:r w:rsidRPr="002E2BC2">
        <w:rPr>
          <w:i/>
          <w:sz w:val="24"/>
          <w:szCs w:val="24"/>
          <w:lang w:val="fr-FR"/>
        </w:rPr>
        <w:t>Circuitele de impartire</w:t>
      </w:r>
      <w:r w:rsidRPr="002E2BC2">
        <w:rPr>
          <w:sz w:val="24"/>
          <w:szCs w:val="24"/>
          <w:lang w:val="fr-FR"/>
        </w:rPr>
        <w:t xml:space="preserve"> au sumatoarele puse inaintea elementelor de intarziere. </w:t>
      </w:r>
    </w:p>
    <w:p w:rsidR="00106233" w:rsidRPr="002E2BC2" w:rsidRDefault="00106233">
      <w:pPr>
        <w:numPr>
          <w:ilvl w:val="0"/>
          <w:numId w:val="9"/>
        </w:numPr>
        <w:overflowPunct/>
        <w:autoSpaceDE/>
        <w:autoSpaceDN/>
        <w:adjustRightInd/>
        <w:jc w:val="both"/>
        <w:textAlignment w:val="auto"/>
        <w:rPr>
          <w:sz w:val="24"/>
          <w:szCs w:val="24"/>
          <w:lang w:val="fr-FR"/>
        </w:rPr>
      </w:pPr>
      <w:r w:rsidRPr="002E2BC2">
        <w:rPr>
          <w:i/>
          <w:sz w:val="24"/>
          <w:szCs w:val="24"/>
          <w:lang w:val="fr-FR"/>
        </w:rPr>
        <w:t>Iesirea</w:t>
      </w:r>
      <w:r w:rsidRPr="002E2BC2">
        <w:rPr>
          <w:sz w:val="24"/>
          <w:szCs w:val="24"/>
          <w:lang w:val="fr-FR"/>
        </w:rPr>
        <w:t xml:space="preserve"> unui </w:t>
      </w:r>
      <w:r w:rsidRPr="002E2BC2">
        <w:rPr>
          <w:i/>
          <w:sz w:val="24"/>
          <w:szCs w:val="24"/>
          <w:lang w:val="fr-FR"/>
        </w:rPr>
        <w:t>circuit de impartire</w:t>
      </w:r>
      <w:r w:rsidRPr="002E2BC2">
        <w:rPr>
          <w:sz w:val="24"/>
          <w:szCs w:val="24"/>
          <w:lang w:val="fr-FR"/>
        </w:rPr>
        <w:t xml:space="preserve"> este un element de intarziere. </w:t>
      </w:r>
    </w:p>
    <w:p w:rsidR="00106233" w:rsidRDefault="00106233">
      <w:pPr>
        <w:numPr>
          <w:ilvl w:val="0"/>
          <w:numId w:val="9"/>
        </w:numPr>
        <w:overflowPunct/>
        <w:autoSpaceDE/>
        <w:autoSpaceDN/>
        <w:adjustRightInd/>
        <w:jc w:val="both"/>
        <w:textAlignment w:val="auto"/>
        <w:rPr>
          <w:sz w:val="24"/>
          <w:szCs w:val="24"/>
          <w:lang w:val="fr-FR"/>
        </w:rPr>
      </w:pPr>
      <w:r w:rsidRPr="002E2BC2">
        <w:rPr>
          <w:i/>
          <w:sz w:val="24"/>
          <w:szCs w:val="24"/>
          <w:lang w:val="fr-FR"/>
        </w:rPr>
        <w:t>Intrarea</w:t>
      </w:r>
      <w:r w:rsidRPr="002E2BC2">
        <w:rPr>
          <w:sz w:val="24"/>
          <w:szCs w:val="24"/>
          <w:lang w:val="fr-FR"/>
        </w:rPr>
        <w:t xml:space="preserve"> unui </w:t>
      </w:r>
      <w:r w:rsidRPr="002E2BC2">
        <w:rPr>
          <w:i/>
          <w:sz w:val="24"/>
          <w:szCs w:val="24"/>
          <w:lang w:val="fr-FR"/>
        </w:rPr>
        <w:t>circuit de impartire</w:t>
      </w:r>
      <w:r w:rsidRPr="002E2BC2">
        <w:rPr>
          <w:sz w:val="24"/>
          <w:szCs w:val="24"/>
          <w:lang w:val="fr-FR"/>
        </w:rPr>
        <w:t xml:space="preserve"> este un sumator.</w:t>
      </w:r>
    </w:p>
    <w:p w:rsidR="00714506" w:rsidRPr="00F40139" w:rsidRDefault="00714506" w:rsidP="00714506">
      <w:pPr>
        <w:rPr>
          <w:sz w:val="24"/>
          <w:szCs w:val="24"/>
          <w:u w:val="single"/>
          <w:lang w:val="en-US"/>
        </w:rPr>
      </w:pPr>
      <w:r w:rsidRPr="0063615B">
        <w:rPr>
          <w:i/>
          <w:sz w:val="24"/>
          <w:szCs w:val="24"/>
          <w:u w:val="single"/>
          <w:lang w:val="en-US"/>
        </w:rPr>
        <w:t>Observatie</w:t>
      </w:r>
      <w:r w:rsidRPr="00F40139">
        <w:rPr>
          <w:sz w:val="24"/>
          <w:szCs w:val="24"/>
          <w:u w:val="single"/>
          <w:lang w:val="en-US"/>
        </w:rPr>
        <w:t>:</w:t>
      </w:r>
    </w:p>
    <w:p w:rsidR="00714506" w:rsidRDefault="00714506" w:rsidP="00714506">
      <w:pPr>
        <w:numPr>
          <w:ilvl w:val="0"/>
          <w:numId w:val="6"/>
        </w:numPr>
        <w:jc w:val="both"/>
        <w:rPr>
          <w:sz w:val="24"/>
          <w:szCs w:val="24"/>
          <w:lang w:val="fr-FR"/>
        </w:rPr>
      </w:pPr>
      <w:r>
        <w:rPr>
          <w:sz w:val="24"/>
          <w:szCs w:val="24"/>
          <w:lang w:val="fr-FR"/>
        </w:rPr>
        <w:t>D</w:t>
      </w:r>
      <w:r w:rsidRPr="002E2BC2">
        <w:rPr>
          <w:sz w:val="24"/>
          <w:szCs w:val="24"/>
          <w:lang w:val="fr-FR"/>
        </w:rPr>
        <w:t>acă există rest diferit de zero, atunci coeficientul celei mai mari puteri a restului, coeficientul (</w:t>
      </w:r>
      <w:r w:rsidRPr="002E2BC2">
        <w:rPr>
          <w:i/>
          <w:sz w:val="24"/>
          <w:szCs w:val="24"/>
          <w:lang w:val="fr-FR"/>
        </w:rPr>
        <w:t>m-</w:t>
      </w:r>
      <w:r w:rsidRPr="002E2BC2">
        <w:rPr>
          <w:sz w:val="24"/>
          <w:szCs w:val="24"/>
          <w:lang w:val="fr-FR"/>
        </w:rPr>
        <w:t xml:space="preserve">1), se află memorat în celula </w:t>
      </w:r>
      <w:r w:rsidRPr="002E2BC2">
        <w:rPr>
          <w:i/>
          <w:sz w:val="24"/>
          <w:szCs w:val="24"/>
          <w:lang w:val="fr-FR"/>
        </w:rPr>
        <w:t>B</w:t>
      </w:r>
      <w:r w:rsidRPr="002E2BC2">
        <w:rPr>
          <w:i/>
          <w:sz w:val="24"/>
          <w:szCs w:val="24"/>
          <w:vertAlign w:val="subscript"/>
          <w:lang w:val="fr-FR"/>
        </w:rPr>
        <w:t>m</w:t>
      </w:r>
      <w:r w:rsidRPr="002E2BC2">
        <w:rPr>
          <w:sz w:val="24"/>
          <w:szCs w:val="24"/>
          <w:lang w:val="fr-FR"/>
        </w:rPr>
        <w:t xml:space="preserve">, coeficientul lui </w:t>
      </w:r>
      <w:r w:rsidRPr="002E2BC2">
        <w:rPr>
          <w:i/>
          <w:sz w:val="24"/>
          <w:szCs w:val="24"/>
          <w:lang w:val="fr-FR"/>
        </w:rPr>
        <w:t>x</w:t>
      </w:r>
      <w:r w:rsidRPr="002E2BC2">
        <w:rPr>
          <w:i/>
          <w:sz w:val="24"/>
          <w:szCs w:val="24"/>
          <w:vertAlign w:val="superscript"/>
          <w:lang w:val="fr-FR"/>
        </w:rPr>
        <w:t>m-</w:t>
      </w:r>
      <w:r w:rsidRPr="002E2BC2">
        <w:rPr>
          <w:sz w:val="24"/>
          <w:szCs w:val="24"/>
          <w:vertAlign w:val="superscript"/>
          <w:lang w:val="fr-FR"/>
        </w:rPr>
        <w:t>2</w:t>
      </w:r>
      <w:r w:rsidRPr="002E2BC2">
        <w:rPr>
          <w:sz w:val="24"/>
          <w:szCs w:val="24"/>
          <w:lang w:val="fr-FR"/>
        </w:rPr>
        <w:t xml:space="preserve"> se află în celula </w:t>
      </w:r>
      <w:r w:rsidRPr="002E2BC2">
        <w:rPr>
          <w:i/>
          <w:sz w:val="24"/>
          <w:szCs w:val="24"/>
          <w:lang w:val="fr-FR"/>
        </w:rPr>
        <w:t>B</w:t>
      </w:r>
      <w:r w:rsidRPr="002E2BC2">
        <w:rPr>
          <w:i/>
          <w:sz w:val="24"/>
          <w:szCs w:val="24"/>
          <w:vertAlign w:val="subscript"/>
          <w:lang w:val="fr-FR"/>
        </w:rPr>
        <w:t>m-</w:t>
      </w:r>
      <w:r w:rsidRPr="002E2BC2">
        <w:rPr>
          <w:sz w:val="24"/>
          <w:szCs w:val="24"/>
          <w:vertAlign w:val="subscript"/>
          <w:lang w:val="fr-FR"/>
        </w:rPr>
        <w:t>1</w:t>
      </w:r>
      <w:r w:rsidRPr="002E2BC2">
        <w:rPr>
          <w:sz w:val="24"/>
          <w:szCs w:val="24"/>
          <w:lang w:val="fr-FR"/>
        </w:rPr>
        <w:t>, ş.a.m.d.</w:t>
      </w:r>
      <w:r>
        <w:rPr>
          <w:sz w:val="24"/>
          <w:szCs w:val="24"/>
          <w:lang w:val="fr-FR"/>
        </w:rPr>
        <w:t xml:space="preserve"> Aceasta observatie este valabila </w:t>
      </w:r>
      <w:r w:rsidRPr="002A1B85">
        <w:rPr>
          <w:sz w:val="24"/>
          <w:szCs w:val="24"/>
          <w:u w:val="single"/>
          <w:lang w:val="fr-FR"/>
        </w:rPr>
        <w:t>intotdeauna numai pentru circuitele de impartire cu sumatoare interne</w:t>
      </w:r>
      <w:r>
        <w:rPr>
          <w:sz w:val="24"/>
          <w:szCs w:val="24"/>
          <w:u w:val="single"/>
          <w:lang w:val="fr-FR"/>
        </w:rPr>
        <w:t> ;</w:t>
      </w:r>
    </w:p>
    <w:p w:rsidR="00714506" w:rsidRDefault="00714506" w:rsidP="00714506">
      <w:pPr>
        <w:numPr>
          <w:ilvl w:val="0"/>
          <w:numId w:val="6"/>
        </w:numPr>
        <w:jc w:val="both"/>
        <w:rPr>
          <w:sz w:val="24"/>
          <w:szCs w:val="24"/>
          <w:lang w:val="fr-FR"/>
        </w:rPr>
      </w:pPr>
      <w:r>
        <w:rPr>
          <w:sz w:val="24"/>
          <w:szCs w:val="24"/>
          <w:lang w:val="fr-FR"/>
        </w:rPr>
        <w:t>Circuitele de impartire cu sumatoare externe au, la ultimul impuls de tact, o valoare modificata a restului. Acesta poate coincide cu restul adevarat al impartirii numai pentru anumite cazuri particulare.</w:t>
      </w:r>
    </w:p>
    <w:p w:rsidR="00714506" w:rsidRPr="002E2BC2" w:rsidRDefault="00714506" w:rsidP="00714506">
      <w:pPr>
        <w:overflowPunct/>
        <w:autoSpaceDE/>
        <w:autoSpaceDN/>
        <w:adjustRightInd/>
        <w:jc w:val="both"/>
        <w:textAlignment w:val="auto"/>
        <w:rPr>
          <w:sz w:val="24"/>
          <w:szCs w:val="24"/>
          <w:lang w:val="fr-FR"/>
        </w:rPr>
      </w:pPr>
    </w:p>
    <w:p w:rsidR="00106233" w:rsidRPr="002E2BC2" w:rsidRDefault="00106233">
      <w:pPr>
        <w:rPr>
          <w:sz w:val="24"/>
          <w:szCs w:val="24"/>
          <w:u w:val="single"/>
          <w:lang w:val="en-US"/>
        </w:rPr>
      </w:pPr>
      <w:r w:rsidRPr="002E2BC2">
        <w:rPr>
          <w:sz w:val="24"/>
          <w:szCs w:val="24"/>
          <w:u w:val="single"/>
          <w:lang w:val="en-US"/>
        </w:rPr>
        <w:t>Proprietati comune:</w:t>
      </w:r>
    </w:p>
    <w:p w:rsidR="00106233" w:rsidRPr="003104B6" w:rsidRDefault="00106233" w:rsidP="00B70B63">
      <w:pPr>
        <w:numPr>
          <w:ilvl w:val="0"/>
          <w:numId w:val="10"/>
        </w:numPr>
        <w:overflowPunct/>
        <w:autoSpaceDE/>
        <w:autoSpaceDN/>
        <w:adjustRightInd/>
        <w:jc w:val="both"/>
        <w:textAlignment w:val="auto"/>
        <w:rPr>
          <w:sz w:val="24"/>
          <w:szCs w:val="24"/>
          <w:lang w:val="it-IT"/>
        </w:rPr>
      </w:pPr>
      <w:r w:rsidRPr="003104B6">
        <w:rPr>
          <w:i/>
          <w:sz w:val="24"/>
          <w:szCs w:val="24"/>
          <w:lang w:val="it-IT"/>
        </w:rPr>
        <w:t xml:space="preserve">Circuitele </w:t>
      </w:r>
      <w:r w:rsidRPr="003104B6">
        <w:rPr>
          <w:sz w:val="24"/>
          <w:szCs w:val="24"/>
          <w:lang w:val="it-IT"/>
        </w:rPr>
        <w:t>cu sumatoarele in exterior au ordinea de numerotare a coeficientilor inversa ordinii de numerotare a elementelor de intarziere:</w:t>
      </w:r>
    </w:p>
    <w:p w:rsidR="00106233" w:rsidRPr="003104B6" w:rsidRDefault="00106233">
      <w:pPr>
        <w:jc w:val="center"/>
        <w:rPr>
          <w:sz w:val="24"/>
          <w:szCs w:val="24"/>
          <w:lang w:val="it-IT"/>
        </w:rPr>
      </w:pPr>
    </w:p>
    <w:p w:rsidR="00106233" w:rsidRPr="002E2BC2" w:rsidRDefault="00106233">
      <w:pPr>
        <w:jc w:val="center"/>
        <w:rPr>
          <w:sz w:val="24"/>
          <w:szCs w:val="24"/>
          <w:lang w:val="en-US"/>
        </w:rPr>
      </w:pPr>
      <w:r w:rsidRPr="002E2BC2">
        <w:rPr>
          <w:position w:val="-12"/>
          <w:sz w:val="24"/>
          <w:szCs w:val="24"/>
          <w:lang w:val="en-US"/>
        </w:rPr>
        <w:object w:dxaOrig="1920" w:dyaOrig="360">
          <v:shape id="_x0000_i1042" type="#_x0000_t75" style="width:96pt;height:18pt" o:ole="">
            <v:imagedata r:id="rId56" o:title=""/>
          </v:shape>
          <o:OLEObject Type="Embed" ProgID="Equation.3" ShapeID="_x0000_i1042" DrawAspect="Content" ObjectID="_1419079652" r:id="rId57"/>
        </w:object>
      </w:r>
    </w:p>
    <w:p w:rsidR="00106233" w:rsidRPr="002E2BC2" w:rsidRDefault="00106233">
      <w:pPr>
        <w:ind w:left="360"/>
        <w:jc w:val="both"/>
        <w:rPr>
          <w:sz w:val="24"/>
          <w:szCs w:val="24"/>
          <w:lang w:val="en-US"/>
        </w:rPr>
      </w:pPr>
    </w:p>
    <w:p w:rsidR="00106233" w:rsidRPr="003104B6" w:rsidRDefault="00106233">
      <w:pPr>
        <w:numPr>
          <w:ilvl w:val="0"/>
          <w:numId w:val="10"/>
        </w:numPr>
        <w:overflowPunct/>
        <w:autoSpaceDE/>
        <w:autoSpaceDN/>
        <w:adjustRightInd/>
        <w:jc w:val="both"/>
        <w:textAlignment w:val="auto"/>
        <w:rPr>
          <w:sz w:val="24"/>
          <w:szCs w:val="24"/>
          <w:lang w:val="it-IT"/>
        </w:rPr>
      </w:pPr>
      <w:r w:rsidRPr="003104B6">
        <w:rPr>
          <w:i/>
          <w:sz w:val="24"/>
          <w:szCs w:val="24"/>
          <w:lang w:val="it-IT"/>
        </w:rPr>
        <w:t xml:space="preserve">Circuitele </w:t>
      </w:r>
      <w:r w:rsidRPr="003104B6">
        <w:rPr>
          <w:sz w:val="24"/>
          <w:szCs w:val="24"/>
          <w:lang w:val="it-IT"/>
        </w:rPr>
        <w:t>cu sumatoarele in interior au ace</w:t>
      </w:r>
      <w:r w:rsidR="000974FB">
        <w:rPr>
          <w:sz w:val="24"/>
          <w:szCs w:val="24"/>
          <w:lang w:val="it-IT"/>
        </w:rPr>
        <w:t>e</w:t>
      </w:r>
      <w:r w:rsidRPr="003104B6">
        <w:rPr>
          <w:sz w:val="24"/>
          <w:szCs w:val="24"/>
          <w:lang w:val="it-IT"/>
        </w:rPr>
        <w:t>asi ordine de numerotare a coeficientilor si a elementelor de intarziere:</w:t>
      </w:r>
    </w:p>
    <w:p w:rsidR="00106233" w:rsidRPr="003104B6" w:rsidRDefault="00106233">
      <w:pPr>
        <w:jc w:val="center"/>
        <w:rPr>
          <w:sz w:val="24"/>
          <w:szCs w:val="24"/>
          <w:lang w:val="it-IT"/>
        </w:rPr>
      </w:pPr>
    </w:p>
    <w:p w:rsidR="00106233" w:rsidRDefault="00106233">
      <w:pPr>
        <w:jc w:val="center"/>
        <w:rPr>
          <w:position w:val="-12"/>
          <w:sz w:val="24"/>
          <w:szCs w:val="24"/>
          <w:lang w:val="en-US"/>
        </w:rPr>
      </w:pPr>
      <w:r w:rsidRPr="002E2BC2">
        <w:rPr>
          <w:position w:val="-12"/>
          <w:sz w:val="24"/>
          <w:szCs w:val="24"/>
          <w:lang w:val="en-US"/>
        </w:rPr>
        <w:object w:dxaOrig="1920" w:dyaOrig="360">
          <v:shape id="_x0000_i1043" type="#_x0000_t75" style="width:96pt;height:18pt" o:ole="">
            <v:imagedata r:id="rId58" o:title=""/>
          </v:shape>
          <o:OLEObject Type="Embed" ProgID="Equation.3" ShapeID="_x0000_i1043" DrawAspect="Content" ObjectID="_1419079653" r:id="rId59"/>
        </w:object>
      </w:r>
    </w:p>
    <w:p w:rsidR="00714506" w:rsidRDefault="00714506">
      <w:pPr>
        <w:jc w:val="center"/>
        <w:rPr>
          <w:position w:val="-12"/>
          <w:sz w:val="24"/>
          <w:szCs w:val="24"/>
          <w:lang w:val="en-US"/>
        </w:rPr>
      </w:pPr>
    </w:p>
    <w:p w:rsidR="00714506" w:rsidRDefault="00714506">
      <w:pPr>
        <w:jc w:val="center"/>
        <w:rPr>
          <w:position w:val="-12"/>
          <w:sz w:val="24"/>
          <w:szCs w:val="24"/>
          <w:lang w:val="en-US"/>
        </w:rPr>
      </w:pPr>
    </w:p>
    <w:p w:rsidR="005954DB" w:rsidRPr="002E2BC2" w:rsidRDefault="00911360" w:rsidP="005954DB">
      <w:pPr>
        <w:jc w:val="center"/>
        <w:rPr>
          <w:sz w:val="24"/>
          <w:szCs w:val="24"/>
        </w:rPr>
      </w:pPr>
      <w:r>
        <w:rPr>
          <w:noProof/>
          <w:sz w:val="24"/>
          <w:szCs w:val="24"/>
          <w:lang w:val="en-US" w:eastAsia="en-US"/>
        </w:rPr>
        <w:drawing>
          <wp:inline distT="0" distB="0" distL="0" distR="0">
            <wp:extent cx="4029075" cy="1114425"/>
            <wp:effectExtent l="0" t="0" r="9525" b="9525"/>
            <wp:docPr id="32"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9075" cy="1114425"/>
                    </a:xfrm>
                    <a:prstGeom prst="rect">
                      <a:avLst/>
                    </a:prstGeom>
                    <a:noFill/>
                    <a:ln>
                      <a:noFill/>
                    </a:ln>
                  </pic:spPr>
                </pic:pic>
              </a:graphicData>
            </a:graphic>
          </wp:inline>
        </w:drawing>
      </w:r>
    </w:p>
    <w:p w:rsidR="005954DB" w:rsidRPr="00A4460A" w:rsidRDefault="005954DB" w:rsidP="005954DB">
      <w:pPr>
        <w:jc w:val="center"/>
        <w:rPr>
          <w:sz w:val="24"/>
          <w:szCs w:val="24"/>
          <w:lang w:val="it-IT"/>
        </w:rPr>
      </w:pPr>
      <w:r w:rsidRPr="00A4460A">
        <w:rPr>
          <w:sz w:val="24"/>
          <w:szCs w:val="24"/>
          <w:lang w:val="it-IT"/>
        </w:rPr>
        <w:t xml:space="preserve">Figura 1 - Circuite de înmulţire a polinoamelor </w:t>
      </w:r>
    </w:p>
    <w:p w:rsidR="005954DB" w:rsidRDefault="005954DB" w:rsidP="005954DB">
      <w:pPr>
        <w:jc w:val="center"/>
        <w:rPr>
          <w:sz w:val="24"/>
          <w:szCs w:val="24"/>
        </w:rPr>
      </w:pPr>
      <w:r w:rsidRPr="002E2BC2">
        <w:rPr>
          <w:sz w:val="24"/>
          <w:szCs w:val="24"/>
        </w:rPr>
        <w:t>cu sumatoarele în afara celulelor binare</w:t>
      </w:r>
    </w:p>
    <w:p w:rsidR="00F9660C" w:rsidRPr="002E2BC2" w:rsidRDefault="00F9660C" w:rsidP="005954DB">
      <w:pPr>
        <w:jc w:val="center"/>
        <w:rPr>
          <w:sz w:val="24"/>
          <w:szCs w:val="24"/>
        </w:rPr>
      </w:pPr>
    </w:p>
    <w:p w:rsidR="005954DB" w:rsidRPr="002E2BC2" w:rsidRDefault="00911360" w:rsidP="005954DB">
      <w:pPr>
        <w:jc w:val="center"/>
        <w:rPr>
          <w:sz w:val="24"/>
          <w:szCs w:val="24"/>
        </w:rPr>
      </w:pPr>
      <w:r>
        <w:rPr>
          <w:noProof/>
          <w:sz w:val="24"/>
          <w:szCs w:val="24"/>
          <w:lang w:val="en-US" w:eastAsia="en-US"/>
        </w:rPr>
        <w:drawing>
          <wp:inline distT="0" distB="0" distL="0" distR="0">
            <wp:extent cx="3971925" cy="1352550"/>
            <wp:effectExtent l="0" t="0" r="9525" b="0"/>
            <wp:docPr id="33" name="I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1925" cy="1352550"/>
                    </a:xfrm>
                    <a:prstGeom prst="rect">
                      <a:avLst/>
                    </a:prstGeom>
                    <a:noFill/>
                    <a:ln>
                      <a:noFill/>
                    </a:ln>
                  </pic:spPr>
                </pic:pic>
              </a:graphicData>
            </a:graphic>
          </wp:inline>
        </w:drawing>
      </w:r>
    </w:p>
    <w:p w:rsidR="005954DB" w:rsidRPr="002E2BC2" w:rsidRDefault="005954DB" w:rsidP="005954DB">
      <w:pPr>
        <w:jc w:val="center"/>
        <w:rPr>
          <w:sz w:val="24"/>
          <w:szCs w:val="24"/>
        </w:rPr>
      </w:pPr>
      <w:r w:rsidRPr="002E2BC2">
        <w:rPr>
          <w:sz w:val="24"/>
          <w:szCs w:val="24"/>
        </w:rPr>
        <w:t xml:space="preserve">Figura </w:t>
      </w:r>
      <w:r>
        <w:rPr>
          <w:sz w:val="24"/>
          <w:szCs w:val="24"/>
        </w:rPr>
        <w:t>2</w:t>
      </w:r>
      <w:r w:rsidRPr="002E2BC2">
        <w:rPr>
          <w:sz w:val="24"/>
          <w:szCs w:val="24"/>
        </w:rPr>
        <w:t xml:space="preserve"> - Circuit de </w:t>
      </w:r>
      <w:r>
        <w:rPr>
          <w:sz w:val="24"/>
          <w:szCs w:val="24"/>
        </w:rPr>
        <w:t>inmultire</w:t>
      </w:r>
      <w:r w:rsidRPr="002E2BC2">
        <w:rPr>
          <w:sz w:val="24"/>
          <w:szCs w:val="24"/>
        </w:rPr>
        <w:t xml:space="preserve"> a poli</w:t>
      </w:r>
      <w:r>
        <w:rPr>
          <w:sz w:val="24"/>
          <w:szCs w:val="24"/>
        </w:rPr>
        <w:t>noamelor cu sumatoarele interne</w:t>
      </w:r>
    </w:p>
    <w:p w:rsidR="00F9660C" w:rsidRDefault="00F9660C" w:rsidP="005954DB">
      <w:pPr>
        <w:jc w:val="center"/>
        <w:rPr>
          <w:sz w:val="24"/>
          <w:szCs w:val="24"/>
        </w:rPr>
      </w:pPr>
    </w:p>
    <w:p w:rsidR="005954DB" w:rsidRPr="002E2BC2" w:rsidRDefault="00911360" w:rsidP="005954DB">
      <w:pPr>
        <w:jc w:val="center"/>
        <w:rPr>
          <w:sz w:val="24"/>
          <w:szCs w:val="24"/>
          <w:lang w:val="fr-FR"/>
        </w:rPr>
      </w:pPr>
      <w:r>
        <w:rPr>
          <w:noProof/>
          <w:sz w:val="24"/>
          <w:szCs w:val="24"/>
          <w:lang w:val="en-US" w:eastAsia="en-US"/>
        </w:rPr>
        <w:drawing>
          <wp:inline distT="0" distB="0" distL="0" distR="0">
            <wp:extent cx="3857625" cy="1266825"/>
            <wp:effectExtent l="0" t="0" r="9525" b="9525"/>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57625" cy="1266825"/>
                    </a:xfrm>
                    <a:prstGeom prst="rect">
                      <a:avLst/>
                    </a:prstGeom>
                    <a:noFill/>
                    <a:ln>
                      <a:noFill/>
                    </a:ln>
                  </pic:spPr>
                </pic:pic>
              </a:graphicData>
            </a:graphic>
          </wp:inline>
        </w:drawing>
      </w:r>
    </w:p>
    <w:p w:rsidR="005954DB" w:rsidRDefault="005954DB" w:rsidP="005954DB">
      <w:pPr>
        <w:jc w:val="center"/>
        <w:rPr>
          <w:sz w:val="24"/>
          <w:szCs w:val="24"/>
          <w:lang w:val="fr-FR"/>
        </w:rPr>
      </w:pPr>
      <w:r>
        <w:rPr>
          <w:sz w:val="24"/>
          <w:szCs w:val="24"/>
          <w:lang w:val="fr-FR"/>
        </w:rPr>
        <w:t>Figura 3 : Circuite de impartire cu sumatoare externe</w:t>
      </w:r>
    </w:p>
    <w:p w:rsidR="005954DB" w:rsidRDefault="005954DB" w:rsidP="005954DB">
      <w:pPr>
        <w:rPr>
          <w:sz w:val="24"/>
          <w:szCs w:val="24"/>
          <w:lang w:val="fr-FR"/>
        </w:rPr>
      </w:pPr>
    </w:p>
    <w:p w:rsidR="00F9660C" w:rsidRDefault="00F9660C" w:rsidP="005954DB">
      <w:pPr>
        <w:rPr>
          <w:sz w:val="24"/>
          <w:szCs w:val="24"/>
          <w:lang w:val="fr-FR"/>
        </w:rPr>
      </w:pPr>
    </w:p>
    <w:p w:rsidR="005954DB" w:rsidRDefault="00911360" w:rsidP="000258D5">
      <w:pPr>
        <w:jc w:val="center"/>
        <w:rPr>
          <w:sz w:val="24"/>
          <w:szCs w:val="24"/>
        </w:rPr>
      </w:pPr>
      <w:r>
        <w:rPr>
          <w:noProof/>
          <w:sz w:val="24"/>
          <w:szCs w:val="24"/>
          <w:lang w:val="en-US" w:eastAsia="en-US"/>
        </w:rPr>
        <w:drawing>
          <wp:inline distT="0" distB="0" distL="0" distR="0">
            <wp:extent cx="4229100" cy="1000125"/>
            <wp:effectExtent l="0" t="0" r="0" b="9525"/>
            <wp:docPr id="35" name="I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29100" cy="1000125"/>
                    </a:xfrm>
                    <a:prstGeom prst="rect">
                      <a:avLst/>
                    </a:prstGeom>
                    <a:noFill/>
                    <a:ln>
                      <a:noFill/>
                    </a:ln>
                  </pic:spPr>
                </pic:pic>
              </a:graphicData>
            </a:graphic>
          </wp:inline>
        </w:drawing>
      </w:r>
    </w:p>
    <w:p w:rsidR="005954DB" w:rsidRDefault="005954DB" w:rsidP="005954DB">
      <w:pPr>
        <w:jc w:val="center"/>
        <w:rPr>
          <w:sz w:val="24"/>
          <w:szCs w:val="24"/>
          <w:lang w:val="fr-FR"/>
        </w:rPr>
      </w:pPr>
      <w:r>
        <w:rPr>
          <w:sz w:val="24"/>
          <w:szCs w:val="24"/>
          <w:lang w:val="fr-FR"/>
        </w:rPr>
        <w:t>Figura 4 :  Circuite de impartire cu sumatoare interne</w:t>
      </w:r>
    </w:p>
    <w:p w:rsidR="005954DB" w:rsidRDefault="005954DB" w:rsidP="005954DB">
      <w:pPr>
        <w:rPr>
          <w:sz w:val="24"/>
          <w:szCs w:val="24"/>
          <w:lang w:val="fr-FR"/>
        </w:rPr>
      </w:pPr>
    </w:p>
    <w:p w:rsidR="000722AC" w:rsidRDefault="000722AC">
      <w:pPr>
        <w:jc w:val="center"/>
        <w:rPr>
          <w:b/>
          <w:sz w:val="24"/>
          <w:szCs w:val="24"/>
          <w:lang w:val="fr-FR"/>
        </w:rPr>
      </w:pPr>
    </w:p>
    <w:p w:rsidR="00935D53" w:rsidRPr="001769B1" w:rsidRDefault="00935D53">
      <w:pPr>
        <w:jc w:val="center"/>
        <w:rPr>
          <w:b/>
          <w:color w:val="0033CC"/>
          <w:sz w:val="28"/>
          <w:szCs w:val="28"/>
          <w:lang w:val="fr-FR"/>
        </w:rPr>
      </w:pPr>
      <w:r w:rsidRPr="001769B1">
        <w:rPr>
          <w:b/>
          <w:color w:val="0033CC"/>
          <w:sz w:val="28"/>
          <w:szCs w:val="28"/>
          <w:lang w:val="fr-FR"/>
        </w:rPr>
        <w:t>6.</w:t>
      </w:r>
      <w:r w:rsidR="00DE1651" w:rsidRPr="001769B1">
        <w:rPr>
          <w:b/>
          <w:color w:val="0033CC"/>
          <w:sz w:val="28"/>
          <w:szCs w:val="28"/>
          <w:lang w:val="fr-FR"/>
        </w:rPr>
        <w:t>4</w:t>
      </w:r>
      <w:r w:rsidRPr="001769B1">
        <w:rPr>
          <w:b/>
          <w:color w:val="0033CC"/>
          <w:sz w:val="28"/>
          <w:szCs w:val="28"/>
          <w:lang w:val="fr-FR"/>
        </w:rPr>
        <w:t xml:space="preserve"> - R</w:t>
      </w:r>
      <w:r w:rsidR="00DE1651" w:rsidRPr="001769B1">
        <w:rPr>
          <w:b/>
          <w:color w:val="0033CC"/>
          <w:sz w:val="28"/>
          <w:szCs w:val="28"/>
          <w:lang w:val="fr-FR"/>
        </w:rPr>
        <w:t>egistre de deplasare cu reacţie</w:t>
      </w:r>
    </w:p>
    <w:p w:rsidR="00935D53" w:rsidRDefault="00935D53">
      <w:pPr>
        <w:jc w:val="both"/>
        <w:rPr>
          <w:sz w:val="24"/>
          <w:szCs w:val="24"/>
          <w:lang w:val="fr-FR"/>
        </w:rPr>
      </w:pPr>
    </w:p>
    <w:p w:rsidR="00DE1651" w:rsidRPr="001769B1" w:rsidRDefault="00DE1651">
      <w:pPr>
        <w:jc w:val="both"/>
        <w:rPr>
          <w:b/>
          <w:color w:val="0033CC"/>
          <w:sz w:val="24"/>
          <w:szCs w:val="24"/>
          <w:lang w:val="fr-FR"/>
        </w:rPr>
      </w:pPr>
      <w:r w:rsidRPr="001769B1">
        <w:rPr>
          <w:b/>
          <w:color w:val="0033CC"/>
          <w:sz w:val="24"/>
          <w:szCs w:val="24"/>
          <w:lang w:val="fr-FR"/>
        </w:rPr>
        <w:t>6.4.1. Registre de deplasare cu sumatoare externe</w:t>
      </w:r>
    </w:p>
    <w:p w:rsidR="001769B1" w:rsidRDefault="001769B1">
      <w:pPr>
        <w:ind w:firstLine="720"/>
        <w:jc w:val="both"/>
        <w:rPr>
          <w:sz w:val="24"/>
          <w:szCs w:val="24"/>
          <w:lang w:val="fr-FR"/>
        </w:rPr>
      </w:pPr>
    </w:p>
    <w:p w:rsidR="00935D53" w:rsidRPr="001F5ACC" w:rsidRDefault="00935D53">
      <w:pPr>
        <w:ind w:firstLine="720"/>
        <w:jc w:val="both"/>
        <w:rPr>
          <w:sz w:val="24"/>
          <w:szCs w:val="24"/>
          <w:lang w:val="ro-RO"/>
        </w:rPr>
      </w:pPr>
      <w:r w:rsidRPr="001F5ACC">
        <w:rPr>
          <w:sz w:val="24"/>
          <w:szCs w:val="24"/>
          <w:lang w:val="fr-FR"/>
        </w:rPr>
        <w:t xml:space="preserve">Circuitele de prelucrare a polinoamelor cu coeficienţi binari, cu sumatoarele în afara celulelor binare, pot fi considerate ca fiind formate dintr-un registru de deplasare şi un set de sumatoare. Legăturile electrice dintre celulele registrului şi sumatoare se fac după polinomul </w:t>
      </w:r>
      <w:r w:rsidRPr="001F5ACC">
        <w:rPr>
          <w:i/>
          <w:sz w:val="24"/>
          <w:szCs w:val="24"/>
          <w:lang w:val="fr-FR"/>
        </w:rPr>
        <w:t>g(x).</w:t>
      </w:r>
      <w:r w:rsidRPr="001F5ACC">
        <w:rPr>
          <w:sz w:val="24"/>
          <w:szCs w:val="24"/>
          <w:lang w:val="fr-FR"/>
        </w:rPr>
        <w:t xml:space="preserve"> Se obţine astfel un registru de deplasare cu reacţie. În continuare se prezintă câteva aspecte specifice ale registrelor de deplasare cu reacţie.</w:t>
      </w:r>
    </w:p>
    <w:p w:rsidR="00935D53" w:rsidRPr="001F5ACC" w:rsidRDefault="00935D53">
      <w:pPr>
        <w:ind w:firstLine="720"/>
        <w:jc w:val="both"/>
        <w:rPr>
          <w:sz w:val="24"/>
          <w:szCs w:val="24"/>
          <w:lang w:val="fr-FR"/>
        </w:rPr>
      </w:pPr>
      <w:r w:rsidRPr="001F5ACC">
        <w:rPr>
          <w:sz w:val="24"/>
          <w:szCs w:val="24"/>
          <w:lang w:val="fr-FR"/>
        </w:rPr>
        <w:t xml:space="preserve">Fie </w:t>
      </w:r>
      <w:r w:rsidRPr="001F5ACC">
        <w:rPr>
          <w:i/>
          <w:sz w:val="24"/>
          <w:szCs w:val="24"/>
          <w:lang w:val="fr-FR"/>
        </w:rPr>
        <w:t>g(x)</w:t>
      </w:r>
      <w:r w:rsidRPr="001F5ACC">
        <w:rPr>
          <w:sz w:val="24"/>
          <w:szCs w:val="24"/>
          <w:lang w:val="fr-FR"/>
        </w:rPr>
        <w:t xml:space="preserve"> polinomul după care se întocmeşte circuitul de împărţire din figura 6</w:t>
      </w:r>
      <w:r w:rsidRPr="00C76F95">
        <w:rPr>
          <w:sz w:val="24"/>
          <w:szCs w:val="24"/>
          <w:lang w:val="it-IT"/>
        </w:rPr>
        <w:t>.10</w:t>
      </w:r>
      <w:r w:rsidRPr="001F5ACC">
        <w:rPr>
          <w:sz w:val="24"/>
          <w:szCs w:val="24"/>
          <w:lang w:val="fr-FR"/>
        </w:rPr>
        <w:t>:</w:t>
      </w:r>
    </w:p>
    <w:p w:rsidR="00935D53" w:rsidRPr="001F5ACC" w:rsidRDefault="00935D53">
      <w:pPr>
        <w:jc w:val="both"/>
        <w:rPr>
          <w:sz w:val="24"/>
          <w:szCs w:val="24"/>
          <w:lang w:val="fr-FR"/>
        </w:rPr>
      </w:pPr>
    </w:p>
    <w:p w:rsidR="00935D53" w:rsidRPr="001F5ACC" w:rsidRDefault="00056B39">
      <w:pPr>
        <w:jc w:val="right"/>
        <w:rPr>
          <w:sz w:val="24"/>
          <w:szCs w:val="24"/>
          <w:lang w:val="fr-FR"/>
        </w:rPr>
      </w:pPr>
      <w:r w:rsidRPr="001F5ACC">
        <w:rPr>
          <w:position w:val="-14"/>
          <w:sz w:val="24"/>
          <w:szCs w:val="24"/>
        </w:rPr>
        <w:object w:dxaOrig="5980" w:dyaOrig="440">
          <v:shape id="_x0000_i1044" type="#_x0000_t75" style="width:299pt;height:22pt" o:ole="">
            <v:imagedata r:id="rId60" o:title=""/>
          </v:shape>
          <o:OLEObject Type="Embed" ProgID="Equation.3" ShapeID="_x0000_i1044" DrawAspect="Content" ObjectID="_1419079654" r:id="rId61"/>
        </w:object>
      </w:r>
      <w:r w:rsidR="00935D53" w:rsidRPr="001F5ACC">
        <w:rPr>
          <w:sz w:val="24"/>
          <w:szCs w:val="24"/>
          <w:lang w:val="fr-FR"/>
        </w:rPr>
        <w:tab/>
      </w:r>
      <w:r w:rsidR="00E47B42">
        <w:rPr>
          <w:sz w:val="24"/>
          <w:szCs w:val="24"/>
          <w:lang w:val="fr-FR"/>
        </w:rPr>
        <w:t xml:space="preserve">     </w:t>
      </w:r>
      <w:r w:rsidR="00935D53" w:rsidRPr="001F5ACC">
        <w:rPr>
          <w:sz w:val="24"/>
          <w:szCs w:val="24"/>
          <w:lang w:val="fr-FR"/>
        </w:rPr>
        <w:t>(6.17)</w:t>
      </w:r>
    </w:p>
    <w:p w:rsidR="00935D53" w:rsidRPr="001F5ACC" w:rsidRDefault="00935D53">
      <w:pPr>
        <w:jc w:val="both"/>
        <w:rPr>
          <w:sz w:val="24"/>
          <w:szCs w:val="24"/>
          <w:lang w:val="fr-FR"/>
        </w:rPr>
      </w:pPr>
    </w:p>
    <w:p w:rsidR="00935D53" w:rsidRPr="001F5ACC" w:rsidRDefault="00911360">
      <w:pPr>
        <w:jc w:val="center"/>
        <w:rPr>
          <w:sz w:val="24"/>
          <w:szCs w:val="24"/>
        </w:rPr>
      </w:pPr>
      <w:r>
        <w:rPr>
          <w:noProof/>
          <w:sz w:val="24"/>
          <w:szCs w:val="24"/>
          <w:lang w:val="en-US" w:eastAsia="en-US"/>
        </w:rPr>
        <w:drawing>
          <wp:inline distT="0" distB="0" distL="0" distR="0">
            <wp:extent cx="4505325" cy="923925"/>
            <wp:effectExtent l="0" t="0" r="9525" b="9525"/>
            <wp:docPr id="37" name="I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05325" cy="923925"/>
                    </a:xfrm>
                    <a:prstGeom prst="rect">
                      <a:avLst/>
                    </a:prstGeom>
                    <a:noFill/>
                    <a:ln>
                      <a:noFill/>
                    </a:ln>
                  </pic:spPr>
                </pic:pic>
              </a:graphicData>
            </a:graphic>
          </wp:inline>
        </w:drawing>
      </w:r>
    </w:p>
    <w:p w:rsidR="00935D53" w:rsidRPr="001F5ACC" w:rsidRDefault="00935D53">
      <w:pPr>
        <w:jc w:val="center"/>
        <w:rPr>
          <w:sz w:val="24"/>
          <w:szCs w:val="24"/>
          <w:lang w:val="fr-FR"/>
        </w:rPr>
      </w:pPr>
    </w:p>
    <w:p w:rsidR="00935D53" w:rsidRPr="001F5ACC" w:rsidRDefault="00935D53">
      <w:pPr>
        <w:jc w:val="center"/>
        <w:rPr>
          <w:sz w:val="24"/>
          <w:szCs w:val="24"/>
          <w:lang w:val="fr-FR"/>
        </w:rPr>
      </w:pPr>
      <w:r w:rsidRPr="001F5ACC">
        <w:rPr>
          <w:sz w:val="24"/>
          <w:szCs w:val="24"/>
          <w:lang w:val="fr-FR"/>
        </w:rPr>
        <w:t>Figura 6.10 - Registru de deplasare cu reacţie</w:t>
      </w:r>
      <w:r>
        <w:rPr>
          <w:sz w:val="24"/>
          <w:szCs w:val="24"/>
          <w:lang w:val="fr-FR"/>
        </w:rPr>
        <w:t xml:space="preserve"> cu sumatoare externe</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b/>
          <w:sz w:val="24"/>
          <w:szCs w:val="24"/>
          <w:lang w:val="fr-FR"/>
        </w:rPr>
        <w:t xml:space="preserve">Definiţia 6.2 </w:t>
      </w:r>
      <w:r w:rsidRPr="001F5ACC">
        <w:rPr>
          <w:bCs/>
          <w:i/>
          <w:iCs/>
          <w:sz w:val="24"/>
          <w:szCs w:val="24"/>
          <w:lang w:val="fr-FR"/>
        </w:rPr>
        <w:t>(stare) </w:t>
      </w:r>
      <w:r>
        <w:rPr>
          <w:bCs/>
          <w:iCs/>
          <w:sz w:val="24"/>
          <w:szCs w:val="24"/>
          <w:lang w:val="fr-FR"/>
        </w:rPr>
        <w:t>:</w:t>
      </w:r>
      <w:r w:rsidRPr="001F5ACC">
        <w:rPr>
          <w:b/>
          <w:sz w:val="24"/>
          <w:szCs w:val="24"/>
          <w:lang w:val="fr-FR"/>
        </w:rPr>
        <w:t xml:space="preserve"> </w:t>
      </w:r>
      <w:r w:rsidRPr="001F5ACC">
        <w:rPr>
          <w:sz w:val="24"/>
          <w:szCs w:val="24"/>
          <w:lang w:val="fr-FR"/>
        </w:rPr>
        <w:t xml:space="preserve">Se numeşte </w:t>
      </w:r>
      <w:r>
        <w:rPr>
          <w:i/>
          <w:sz w:val="24"/>
          <w:szCs w:val="24"/>
          <w:u w:val="single"/>
          <w:lang w:val="fr-FR"/>
        </w:rPr>
        <w:t>stare</w:t>
      </w:r>
      <w:r w:rsidRPr="001F5ACC">
        <w:rPr>
          <w:i/>
          <w:sz w:val="24"/>
          <w:szCs w:val="24"/>
          <w:lang w:val="fr-FR"/>
        </w:rPr>
        <w:t xml:space="preserve"> </w:t>
      </w:r>
      <w:r w:rsidRPr="001F5ACC">
        <w:rPr>
          <w:sz w:val="24"/>
          <w:szCs w:val="24"/>
          <w:lang w:val="fr-FR"/>
        </w:rPr>
        <w:t>a registrului de deplasare cu reacţie, la un moment dat, mulţimea stărilor celulelor binare din acel moment.</w:t>
      </w:r>
    </w:p>
    <w:p w:rsidR="00935D53" w:rsidRPr="001F5ACC" w:rsidRDefault="00935D53">
      <w:pPr>
        <w:jc w:val="right"/>
        <w:rPr>
          <w:sz w:val="24"/>
          <w:szCs w:val="24"/>
        </w:rPr>
      </w:pPr>
      <w:r w:rsidRPr="001F5ACC">
        <w:rPr>
          <w:sz w:val="24"/>
          <w:szCs w:val="24"/>
        </w:rPr>
        <w:sym w:font="Symbol" w:char="F09B"/>
      </w:r>
    </w:p>
    <w:p w:rsidR="00935D53" w:rsidRPr="001F5ACC" w:rsidRDefault="00935D53">
      <w:pPr>
        <w:jc w:val="both"/>
        <w:rPr>
          <w:sz w:val="24"/>
          <w:szCs w:val="24"/>
          <w:lang w:val="fr-FR"/>
        </w:rPr>
      </w:pPr>
    </w:p>
    <w:p w:rsidR="00935D53" w:rsidRPr="001F5ACC" w:rsidRDefault="00935D53">
      <w:pPr>
        <w:jc w:val="both"/>
        <w:rPr>
          <w:sz w:val="24"/>
          <w:szCs w:val="24"/>
          <w:lang w:val="fr-FR"/>
        </w:rPr>
      </w:pPr>
      <w:r>
        <w:rPr>
          <w:sz w:val="24"/>
          <w:szCs w:val="24"/>
          <w:lang w:val="fr-FR"/>
        </w:rPr>
        <w:t>F</w:t>
      </w:r>
      <w:r w:rsidRPr="001F5ACC">
        <w:rPr>
          <w:sz w:val="24"/>
          <w:szCs w:val="24"/>
          <w:lang w:val="fr-FR"/>
        </w:rPr>
        <w:t xml:space="preserve">ie </w:t>
      </w:r>
      <w:r w:rsidRPr="001F5ACC">
        <w:rPr>
          <w:i/>
          <w:sz w:val="24"/>
          <w:szCs w:val="24"/>
          <w:lang w:val="fr-FR"/>
        </w:rPr>
        <w:t>s</w:t>
      </w:r>
      <w:r w:rsidRPr="001F5ACC">
        <w:rPr>
          <w:i/>
          <w:sz w:val="24"/>
          <w:szCs w:val="24"/>
          <w:vertAlign w:val="subscript"/>
          <w:lang w:val="fr-FR"/>
        </w:rPr>
        <w:t>i</w:t>
      </w:r>
      <w:r>
        <w:rPr>
          <w:sz w:val="24"/>
          <w:szCs w:val="24"/>
          <w:lang w:val="fr-FR"/>
        </w:rPr>
        <w:t>(</w:t>
      </w:r>
      <w:r>
        <w:rPr>
          <w:i/>
          <w:sz w:val="24"/>
          <w:szCs w:val="24"/>
          <w:lang w:val="fr-FR"/>
        </w:rPr>
        <w:t>k</w:t>
      </w:r>
      <w:r>
        <w:rPr>
          <w:sz w:val="24"/>
          <w:szCs w:val="24"/>
          <w:lang w:val="fr-FR"/>
        </w:rPr>
        <w:t xml:space="preserve">-1) </w:t>
      </w:r>
      <w:r w:rsidRPr="001F5ACC">
        <w:rPr>
          <w:sz w:val="24"/>
          <w:szCs w:val="24"/>
          <w:lang w:val="fr-FR"/>
        </w:rPr>
        <w:t xml:space="preserve">starea celulei </w:t>
      </w:r>
      <w:r w:rsidRPr="001F5ACC">
        <w:rPr>
          <w:i/>
          <w:sz w:val="24"/>
          <w:szCs w:val="24"/>
          <w:lang w:val="fr-FR"/>
        </w:rPr>
        <w:t>B</w:t>
      </w:r>
      <w:r w:rsidRPr="001F5ACC">
        <w:rPr>
          <w:i/>
          <w:sz w:val="24"/>
          <w:szCs w:val="24"/>
          <w:vertAlign w:val="subscript"/>
          <w:lang w:val="fr-FR"/>
        </w:rPr>
        <w:t>i</w:t>
      </w:r>
      <w:r>
        <w:rPr>
          <w:sz w:val="24"/>
          <w:szCs w:val="24"/>
          <w:lang w:val="fr-FR"/>
        </w:rPr>
        <w:t xml:space="preserve"> la momentul de timp </w:t>
      </w:r>
      <w:r>
        <w:rPr>
          <w:i/>
          <w:sz w:val="24"/>
          <w:szCs w:val="24"/>
          <w:lang w:val="fr-FR"/>
        </w:rPr>
        <w:t>k</w:t>
      </w:r>
      <w:r>
        <w:rPr>
          <w:sz w:val="24"/>
          <w:szCs w:val="24"/>
          <w:lang w:val="fr-FR"/>
        </w:rPr>
        <w:t>-1,</w:t>
      </w:r>
      <w:r w:rsidRPr="001F5ACC">
        <w:rPr>
          <w:sz w:val="24"/>
          <w:szCs w:val="24"/>
          <w:lang w:val="fr-FR"/>
        </w:rPr>
        <w:t xml:space="preserve"> astfel încât starea </w:t>
      </w:r>
      <w:r w:rsidRPr="001F5ACC">
        <w:rPr>
          <w:b/>
          <w:sz w:val="24"/>
          <w:szCs w:val="24"/>
          <w:lang w:val="fr-FR"/>
        </w:rPr>
        <w:t>s</w:t>
      </w:r>
      <w:r w:rsidRPr="001F5ACC">
        <w:rPr>
          <w:sz w:val="24"/>
          <w:szCs w:val="24"/>
          <w:lang w:val="fr-FR"/>
        </w:rPr>
        <w:t xml:space="preserve"> a registrului la moment</w:t>
      </w:r>
      <w:r>
        <w:rPr>
          <w:sz w:val="24"/>
          <w:szCs w:val="24"/>
          <w:lang w:val="fr-FR"/>
        </w:rPr>
        <w:t>ul</w:t>
      </w:r>
      <w:r w:rsidRPr="001F5ACC">
        <w:rPr>
          <w:sz w:val="24"/>
          <w:szCs w:val="24"/>
          <w:lang w:val="fr-FR"/>
        </w:rPr>
        <w:t xml:space="preserve"> </w:t>
      </w:r>
      <w:r>
        <w:rPr>
          <w:sz w:val="24"/>
          <w:szCs w:val="24"/>
          <w:lang w:val="fr-FR"/>
        </w:rPr>
        <w:t>considerat</w:t>
      </w:r>
      <w:r w:rsidRPr="001F5ACC">
        <w:rPr>
          <w:sz w:val="24"/>
          <w:szCs w:val="24"/>
          <w:lang w:val="fr-FR"/>
        </w:rPr>
        <w:t xml:space="preserve"> este:</w:t>
      </w:r>
    </w:p>
    <w:p w:rsidR="00935D53" w:rsidRPr="001F5ACC" w:rsidRDefault="00935D53">
      <w:pPr>
        <w:jc w:val="right"/>
        <w:rPr>
          <w:sz w:val="24"/>
          <w:szCs w:val="24"/>
          <w:lang w:val="fr-FR"/>
        </w:rPr>
      </w:pPr>
    </w:p>
    <w:p w:rsidR="00935D53" w:rsidRPr="001F5ACC" w:rsidRDefault="00D030B3">
      <w:pPr>
        <w:jc w:val="right"/>
        <w:rPr>
          <w:sz w:val="24"/>
          <w:szCs w:val="24"/>
          <w:lang w:val="fr-FR"/>
        </w:rPr>
      </w:pPr>
      <w:r>
        <w:rPr>
          <w:position w:val="-14"/>
          <w:sz w:val="24"/>
          <w:szCs w:val="24"/>
        </w:rPr>
        <w:object w:dxaOrig="4800" w:dyaOrig="499">
          <v:shape id="_x0000_i1060" type="#_x0000_t75" style="width:240pt;height:24.95pt" o:ole="">
            <v:imagedata r:id="rId63" o:title=""/>
          </v:shape>
          <o:OLEObject Type="Embed" ProgID="Equation.3" ShapeID="_x0000_i1060" DrawAspect="Content" ObjectID="_1419079655" r:id="rId64"/>
        </w:object>
      </w:r>
      <w:r w:rsidR="00935D53" w:rsidRPr="001F5ACC">
        <w:rPr>
          <w:sz w:val="24"/>
          <w:szCs w:val="24"/>
          <w:lang w:val="fr-FR"/>
        </w:rPr>
        <w:tab/>
      </w:r>
      <w:r w:rsidR="00935D53">
        <w:rPr>
          <w:sz w:val="24"/>
          <w:szCs w:val="24"/>
          <w:lang w:val="fr-FR"/>
        </w:rPr>
        <w:tab/>
        <w:t xml:space="preserve">   </w:t>
      </w:r>
      <w:r w:rsidR="00935D53" w:rsidRPr="001F5ACC">
        <w:rPr>
          <w:sz w:val="24"/>
          <w:szCs w:val="24"/>
          <w:lang w:val="fr-FR"/>
        </w:rPr>
        <w:t>(6.18</w:t>
      </w:r>
      <w:r w:rsidR="00781860">
        <w:rPr>
          <w:sz w:val="24"/>
          <w:szCs w:val="24"/>
          <w:lang w:val="fr-FR"/>
        </w:rPr>
        <w:t>.a</w:t>
      </w:r>
      <w:r w:rsidR="00935D53" w:rsidRPr="001F5ACC">
        <w:rPr>
          <w:sz w:val="24"/>
          <w:szCs w:val="24"/>
          <w:lang w:val="fr-FR"/>
        </w:rPr>
        <w:t>)</w:t>
      </w:r>
    </w:p>
    <w:p w:rsidR="00781860" w:rsidRDefault="00781860" w:rsidP="00781860">
      <w:pPr>
        <w:rPr>
          <w:sz w:val="24"/>
          <w:szCs w:val="24"/>
          <w:lang w:val="fr-FR"/>
        </w:rPr>
      </w:pPr>
      <w:r>
        <w:rPr>
          <w:sz w:val="24"/>
          <w:szCs w:val="24"/>
          <w:lang w:val="fr-FR"/>
        </w:rPr>
        <w:t>si</w:t>
      </w:r>
    </w:p>
    <w:p w:rsidR="00781860" w:rsidRPr="001F5ACC" w:rsidRDefault="00781860" w:rsidP="00781860">
      <w:pPr>
        <w:jc w:val="right"/>
        <w:rPr>
          <w:sz w:val="24"/>
          <w:szCs w:val="24"/>
          <w:lang w:val="fr-FR"/>
        </w:rPr>
      </w:pPr>
      <w:r>
        <w:rPr>
          <w:position w:val="-14"/>
          <w:sz w:val="24"/>
          <w:szCs w:val="24"/>
        </w:rPr>
        <w:object w:dxaOrig="3600" w:dyaOrig="499">
          <v:shape id="_x0000_i1061" type="#_x0000_t75" style="width:180pt;height:24.95pt" o:ole="">
            <v:imagedata r:id="rId65" o:title=""/>
          </v:shape>
          <o:OLEObject Type="Embed" ProgID="Equation.3" ShapeID="_x0000_i1061" DrawAspect="Content" ObjectID="_1419079656" r:id="rId66"/>
        </w:object>
      </w:r>
      <w:r w:rsidRPr="001F5ACC">
        <w:rPr>
          <w:sz w:val="24"/>
          <w:szCs w:val="24"/>
          <w:lang w:val="fr-FR"/>
        </w:rPr>
        <w:tab/>
      </w:r>
      <w:r w:rsidRPr="001F5ACC">
        <w:rPr>
          <w:sz w:val="24"/>
          <w:szCs w:val="24"/>
          <w:lang w:val="fr-FR"/>
        </w:rPr>
        <w:tab/>
        <w:t xml:space="preserve">              (</w:t>
      </w:r>
      <w:r>
        <w:rPr>
          <w:sz w:val="24"/>
          <w:szCs w:val="24"/>
          <w:lang w:val="fr-FR"/>
        </w:rPr>
        <w:t>6.18.b</w:t>
      </w:r>
      <w:r w:rsidRPr="001F5ACC">
        <w:rPr>
          <w:sz w:val="24"/>
          <w:szCs w:val="24"/>
          <w:lang w:val="fr-FR"/>
        </w:rPr>
        <w:t>)</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sz w:val="24"/>
          <w:szCs w:val="24"/>
          <w:lang w:val="fr-FR"/>
        </w:rPr>
        <w:t>La aplicarea tactului următor, stările celulelor se modifică după relaţiile:</w:t>
      </w:r>
    </w:p>
    <w:p w:rsidR="00935D53" w:rsidRPr="001F5ACC" w:rsidRDefault="00935D53">
      <w:pPr>
        <w:jc w:val="both"/>
        <w:rPr>
          <w:sz w:val="24"/>
          <w:szCs w:val="24"/>
          <w:lang w:val="fr-FR"/>
        </w:rPr>
      </w:pPr>
    </w:p>
    <w:p w:rsidR="00935D53" w:rsidRPr="001F5ACC" w:rsidRDefault="00935D53">
      <w:pPr>
        <w:jc w:val="right"/>
        <w:rPr>
          <w:sz w:val="24"/>
          <w:szCs w:val="24"/>
          <w:lang w:val="fr-FR"/>
        </w:rPr>
      </w:pPr>
      <w:r>
        <w:rPr>
          <w:position w:val="-80"/>
          <w:sz w:val="24"/>
          <w:szCs w:val="24"/>
        </w:rPr>
        <w:object w:dxaOrig="6140" w:dyaOrig="1719">
          <v:shape id="_x0000_i1062" type="#_x0000_t75" style="width:307pt;height:85.95pt" o:ole="">
            <v:imagedata r:id="rId67" o:title=""/>
          </v:shape>
          <o:OLEObject Type="Embed" ProgID="Equation.3" ShapeID="_x0000_i1062" DrawAspect="Content" ObjectID="_1419079657" r:id="rId68"/>
        </w:object>
      </w:r>
      <w:r w:rsidRPr="00C76F95">
        <w:rPr>
          <w:sz w:val="24"/>
          <w:szCs w:val="24"/>
          <w:lang w:val="fr-FR"/>
        </w:rPr>
        <w:t xml:space="preserve">                  </w:t>
      </w:r>
      <w:r w:rsidRPr="001F5ACC">
        <w:rPr>
          <w:sz w:val="24"/>
          <w:szCs w:val="24"/>
          <w:lang w:val="fr-FR"/>
        </w:rPr>
        <w:t>(6.19)</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sz w:val="24"/>
          <w:szCs w:val="24"/>
          <w:lang w:val="fr-FR"/>
        </w:rPr>
        <w:t>sau matriceal:</w:t>
      </w:r>
    </w:p>
    <w:p w:rsidR="00935D53" w:rsidRPr="001F5ACC" w:rsidRDefault="00935D53">
      <w:pPr>
        <w:jc w:val="right"/>
        <w:rPr>
          <w:sz w:val="24"/>
          <w:szCs w:val="24"/>
          <w:lang w:val="fr-FR"/>
        </w:rPr>
      </w:pPr>
      <w:r>
        <w:rPr>
          <w:position w:val="-10"/>
          <w:sz w:val="24"/>
          <w:szCs w:val="24"/>
        </w:rPr>
        <w:object w:dxaOrig="1700" w:dyaOrig="320">
          <v:shape id="_x0000_i1045" type="#_x0000_t75" style="width:85pt;height:16pt" o:ole="" o:bordertopcolor="this" o:borderleftcolor="this" o:borderbottomcolor="this" o:borderrightcolor="this">
            <v:imagedata r:id="rId69" o:title=""/>
            <w10:bordertop type="single" width="6"/>
            <w10:borderleft type="single" width="6"/>
            <w10:borderbottom type="single" width="6"/>
            <w10:borderright type="single" width="6"/>
          </v:shape>
          <o:OLEObject Type="Embed" ProgID="Equation.3" ShapeID="_x0000_i1045" DrawAspect="Content" ObjectID="_1419079658" r:id="rId70"/>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(6.20)</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sz w:val="24"/>
          <w:szCs w:val="24"/>
          <w:lang w:val="fr-FR"/>
        </w:rPr>
        <w:t xml:space="preserve">unde </w:t>
      </w:r>
      <w:r w:rsidRPr="001F5ACC">
        <w:rPr>
          <w:b/>
          <w:sz w:val="24"/>
          <w:szCs w:val="24"/>
          <w:lang w:val="fr-FR"/>
        </w:rPr>
        <w:t>T</w:t>
      </w:r>
      <w:r w:rsidRPr="001F5ACC">
        <w:rPr>
          <w:sz w:val="24"/>
          <w:szCs w:val="24"/>
          <w:lang w:val="fr-FR"/>
        </w:rPr>
        <w:t xml:space="preserve"> este </w:t>
      </w:r>
      <w:r w:rsidRPr="001F5ACC">
        <w:rPr>
          <w:i/>
          <w:sz w:val="24"/>
          <w:szCs w:val="24"/>
          <w:lang w:val="fr-FR"/>
        </w:rPr>
        <w:t>matricea conexiunilor</w:t>
      </w:r>
      <w:r w:rsidRPr="001F5ACC">
        <w:rPr>
          <w:sz w:val="24"/>
          <w:szCs w:val="24"/>
          <w:lang w:val="fr-FR"/>
        </w:rPr>
        <w:t xml:space="preserve"> (sau </w:t>
      </w:r>
      <w:r w:rsidRPr="001F5ACC">
        <w:rPr>
          <w:i/>
          <w:sz w:val="24"/>
          <w:szCs w:val="24"/>
          <w:lang w:val="fr-FR"/>
        </w:rPr>
        <w:t>matrice caracteristic</w:t>
      </w:r>
      <w:r w:rsidRPr="001F5ACC">
        <w:rPr>
          <w:i/>
          <w:sz w:val="24"/>
          <w:szCs w:val="24"/>
          <w:lang w:val="ro-RO"/>
        </w:rPr>
        <w:t>ă</w:t>
      </w:r>
      <w:r w:rsidRPr="001F5ACC">
        <w:rPr>
          <w:sz w:val="24"/>
          <w:szCs w:val="24"/>
          <w:lang w:val="ro-RO"/>
        </w:rPr>
        <w:t xml:space="preserve"> a</w:t>
      </w:r>
      <w:r w:rsidRPr="001F5ACC">
        <w:rPr>
          <w:sz w:val="24"/>
          <w:szCs w:val="24"/>
          <w:lang w:val="fr-FR"/>
        </w:rPr>
        <w:t xml:space="preserve">) registrului de deplasare cu reacţie şi </w:t>
      </w:r>
      <w:r w:rsidRPr="001F5ACC">
        <w:rPr>
          <w:b/>
          <w:sz w:val="24"/>
          <w:szCs w:val="24"/>
          <w:lang w:val="fr-FR"/>
        </w:rPr>
        <w:t>s</w:t>
      </w:r>
      <w:r>
        <w:rPr>
          <w:sz w:val="24"/>
          <w:szCs w:val="24"/>
          <w:lang w:val="fr-FR"/>
        </w:rPr>
        <w:t>(</w:t>
      </w:r>
      <w:r>
        <w:rPr>
          <w:i/>
          <w:sz w:val="24"/>
          <w:szCs w:val="24"/>
          <w:lang w:val="fr-FR"/>
        </w:rPr>
        <w:t>k</w:t>
      </w:r>
      <w:r>
        <w:rPr>
          <w:sz w:val="24"/>
          <w:szCs w:val="24"/>
          <w:lang w:val="fr-FR"/>
        </w:rPr>
        <w:t xml:space="preserve">) </w:t>
      </w:r>
      <w:r w:rsidRPr="001F5ACC">
        <w:rPr>
          <w:sz w:val="24"/>
          <w:szCs w:val="24"/>
          <w:lang w:val="fr-FR"/>
        </w:rPr>
        <w:t>este stare</w:t>
      </w:r>
      <w:r>
        <w:rPr>
          <w:sz w:val="24"/>
          <w:szCs w:val="24"/>
          <w:lang w:val="fr-FR"/>
        </w:rPr>
        <w:t xml:space="preserve">a registrului la momentul de timp </w:t>
      </w:r>
      <w:r>
        <w:rPr>
          <w:i/>
          <w:sz w:val="24"/>
          <w:szCs w:val="24"/>
          <w:lang w:val="fr-FR"/>
        </w:rPr>
        <w:t>k</w:t>
      </w:r>
      <w:r w:rsidRPr="001F5ACC">
        <w:rPr>
          <w:sz w:val="24"/>
          <w:szCs w:val="24"/>
          <w:lang w:val="fr-FR"/>
        </w:rPr>
        <w:t>:</w:t>
      </w:r>
    </w:p>
    <w:p w:rsidR="000E5DCF" w:rsidRDefault="000E5DCF" w:rsidP="000E5DCF">
      <w:pPr>
        <w:jc w:val="right"/>
        <w:rPr>
          <w:sz w:val="24"/>
          <w:szCs w:val="24"/>
          <w:lang w:val="fr-FR"/>
        </w:rPr>
      </w:pPr>
    </w:p>
    <w:p w:rsidR="000E5DCF" w:rsidRPr="001F5ACC" w:rsidRDefault="000E5DCF" w:rsidP="000E5DCF">
      <w:pPr>
        <w:jc w:val="right"/>
        <w:rPr>
          <w:sz w:val="24"/>
          <w:szCs w:val="24"/>
          <w:lang w:val="fr-FR"/>
        </w:rPr>
      </w:pPr>
      <w:r w:rsidRPr="001F5ACC">
        <w:rPr>
          <w:sz w:val="24"/>
          <w:szCs w:val="24"/>
          <w:lang w:val="fr-FR"/>
        </w:rPr>
        <w:tab/>
      </w:r>
      <w:r>
        <w:rPr>
          <w:position w:val="-86"/>
          <w:sz w:val="24"/>
          <w:szCs w:val="24"/>
        </w:rPr>
        <w:object w:dxaOrig="5860" w:dyaOrig="1840">
          <v:shape id="_x0000_i1063" type="#_x0000_t75" style="width:293pt;height:92pt" o:ole="">
            <v:imagedata r:id="rId71" o:title=""/>
          </v:shape>
          <o:OLEObject Type="Embed" ProgID="Equation.3" ShapeID="_x0000_i1063" DrawAspect="Content" ObjectID="_1419079659" r:id="rId72"/>
        </w:object>
      </w:r>
      <w:r>
        <w:rPr>
          <w:sz w:val="24"/>
          <w:szCs w:val="24"/>
          <w:lang w:val="fr-FR"/>
        </w:rPr>
        <w:tab/>
        <w:t xml:space="preserve">                   </w:t>
      </w:r>
      <w:r w:rsidRPr="001F5ACC">
        <w:rPr>
          <w:sz w:val="24"/>
          <w:szCs w:val="24"/>
          <w:lang w:val="fr-FR"/>
        </w:rPr>
        <w:t>(</w:t>
      </w:r>
      <w:r>
        <w:rPr>
          <w:sz w:val="24"/>
          <w:szCs w:val="24"/>
          <w:lang w:val="fr-FR"/>
        </w:rPr>
        <w:t>3</w:t>
      </w:r>
      <w:r w:rsidRPr="001F5ACC">
        <w:rPr>
          <w:sz w:val="24"/>
          <w:szCs w:val="24"/>
          <w:lang w:val="fr-FR"/>
        </w:rPr>
        <w:t>)</w:t>
      </w:r>
    </w:p>
    <w:p w:rsidR="00935D53" w:rsidRPr="00C76F95" w:rsidRDefault="00935D53">
      <w:pPr>
        <w:jc w:val="right"/>
        <w:rPr>
          <w:sz w:val="24"/>
          <w:szCs w:val="24"/>
          <w:lang w:val="it-IT"/>
        </w:rPr>
      </w:pPr>
    </w:p>
    <w:p w:rsidR="00935D53" w:rsidRPr="001F5ACC" w:rsidRDefault="00935D53">
      <w:pPr>
        <w:rPr>
          <w:sz w:val="24"/>
          <w:szCs w:val="24"/>
          <w:lang w:val="fr-FR"/>
        </w:rPr>
      </w:pPr>
      <w:r w:rsidRPr="001F5ACC">
        <w:rPr>
          <w:sz w:val="24"/>
          <w:szCs w:val="24"/>
          <w:lang w:val="fr-FR"/>
        </w:rPr>
        <w:t xml:space="preserve">Dacă starea iniţială a registrului este </w:t>
      </w:r>
      <w:r w:rsidRPr="001F5ACC">
        <w:rPr>
          <w:b/>
          <w:sz w:val="24"/>
          <w:szCs w:val="24"/>
          <w:lang w:val="fr-FR"/>
        </w:rPr>
        <w:t>s</w:t>
      </w:r>
      <w:r w:rsidRPr="001F5ACC">
        <w:rPr>
          <w:sz w:val="24"/>
          <w:szCs w:val="24"/>
          <w:lang w:val="fr-FR"/>
        </w:rPr>
        <w:t>(0), atunci la următoarele tacte stările sunt:</w:t>
      </w:r>
    </w:p>
    <w:p w:rsidR="00935D53" w:rsidRPr="001F5ACC" w:rsidRDefault="00935D53">
      <w:pPr>
        <w:jc w:val="both"/>
        <w:rPr>
          <w:sz w:val="24"/>
          <w:szCs w:val="24"/>
          <w:lang w:val="fr-FR"/>
        </w:rPr>
      </w:pPr>
    </w:p>
    <w:p w:rsidR="00935D53" w:rsidRPr="001F5ACC" w:rsidRDefault="00935D53">
      <w:pPr>
        <w:jc w:val="right"/>
        <w:rPr>
          <w:sz w:val="24"/>
          <w:szCs w:val="24"/>
          <w:lang w:val="fr-FR"/>
        </w:rPr>
      </w:pPr>
      <w:r w:rsidRPr="001F5ACC">
        <w:rPr>
          <w:position w:val="-10"/>
          <w:sz w:val="24"/>
          <w:szCs w:val="24"/>
        </w:rPr>
        <w:object w:dxaOrig="1320" w:dyaOrig="320">
          <v:shape id="_x0000_i1046" type="#_x0000_t75" style="width:66pt;height:16pt" o:ole="">
            <v:imagedata r:id="rId73" o:title=""/>
          </v:shape>
          <o:OLEObject Type="Embed" ProgID="Equation.3" ShapeID="_x0000_i1046" DrawAspect="Content" ObjectID="_1419079660" r:id="rId74"/>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(6.23.a)</w:t>
      </w:r>
    </w:p>
    <w:p w:rsidR="00935D53" w:rsidRPr="00C76F95" w:rsidRDefault="00935D53">
      <w:pPr>
        <w:jc w:val="right"/>
        <w:rPr>
          <w:sz w:val="24"/>
          <w:szCs w:val="24"/>
          <w:lang w:val="it-IT"/>
        </w:rPr>
      </w:pPr>
    </w:p>
    <w:p w:rsidR="00935D53" w:rsidRPr="001F5ACC" w:rsidRDefault="00935D53">
      <w:pPr>
        <w:jc w:val="right"/>
        <w:rPr>
          <w:sz w:val="24"/>
          <w:szCs w:val="24"/>
          <w:lang w:val="fr-FR"/>
        </w:rPr>
      </w:pPr>
      <w:r w:rsidRPr="001F5ACC">
        <w:rPr>
          <w:position w:val="-10"/>
          <w:sz w:val="24"/>
          <w:szCs w:val="24"/>
        </w:rPr>
        <w:object w:dxaOrig="2400" w:dyaOrig="400">
          <v:shape id="_x0000_i1047" type="#_x0000_t75" style="width:120pt;height:20pt" o:ole="">
            <v:imagedata r:id="rId75" o:title=""/>
          </v:shape>
          <o:OLEObject Type="Embed" ProgID="Equation.3" ShapeID="_x0000_i1047" DrawAspect="Content" ObjectID="_1419079661" r:id="rId76"/>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(6.23.b)</w:t>
      </w:r>
    </w:p>
    <w:p w:rsidR="00935D53" w:rsidRPr="001F5ACC" w:rsidRDefault="00935D53">
      <w:pPr>
        <w:jc w:val="center"/>
        <w:rPr>
          <w:sz w:val="24"/>
          <w:szCs w:val="24"/>
          <w:lang w:val="fr-FR"/>
        </w:rPr>
      </w:pPr>
      <w:r w:rsidRPr="001F5ACC">
        <w:rPr>
          <w:sz w:val="24"/>
          <w:szCs w:val="24"/>
          <w:lang w:val="fr-FR"/>
        </w:rPr>
        <w:t>...</w:t>
      </w:r>
    </w:p>
    <w:p w:rsidR="00935D53" w:rsidRPr="001F5ACC" w:rsidRDefault="00935D53">
      <w:pPr>
        <w:jc w:val="right"/>
        <w:rPr>
          <w:sz w:val="24"/>
          <w:szCs w:val="24"/>
          <w:lang w:val="fr-FR"/>
        </w:rPr>
      </w:pPr>
      <w:r w:rsidRPr="001F5ACC">
        <w:rPr>
          <w:position w:val="-10"/>
          <w:sz w:val="24"/>
          <w:szCs w:val="24"/>
        </w:rPr>
        <w:object w:dxaOrig="2580" w:dyaOrig="400">
          <v:shape id="_x0000_i1048" type="#_x0000_t75" style="width:129pt;height:20pt" o:ole="">
            <v:imagedata r:id="rId77" o:title=""/>
          </v:shape>
          <o:OLEObject Type="Embed" ProgID="Equation.3" ShapeID="_x0000_i1048" DrawAspect="Content" ObjectID="_1419079662" r:id="rId78"/>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(6.23.c)</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sz w:val="24"/>
          <w:szCs w:val="24"/>
          <w:lang w:val="fr-FR"/>
        </w:rPr>
        <w:t xml:space="preserve">unde </w:t>
      </w:r>
      <w:r w:rsidRPr="001F5ACC">
        <w:rPr>
          <w:b/>
          <w:sz w:val="24"/>
          <w:szCs w:val="24"/>
          <w:lang w:val="fr-FR"/>
        </w:rPr>
        <w:t>s</w:t>
      </w:r>
      <w:r w:rsidRPr="001F5ACC">
        <w:rPr>
          <w:sz w:val="24"/>
          <w:szCs w:val="24"/>
          <w:lang w:val="fr-FR"/>
        </w:rPr>
        <w:t>(</w:t>
      </w:r>
      <w:r>
        <w:rPr>
          <w:i/>
          <w:sz w:val="24"/>
          <w:szCs w:val="24"/>
          <w:lang w:val="fr-FR"/>
        </w:rPr>
        <w:t>i</w:t>
      </w:r>
      <w:r w:rsidRPr="001F5ACC">
        <w:rPr>
          <w:sz w:val="24"/>
          <w:szCs w:val="24"/>
          <w:lang w:val="fr-FR"/>
        </w:rPr>
        <w:t xml:space="preserve">) este starea registrului la tactul </w:t>
      </w:r>
      <w:r w:rsidRPr="001F5ACC">
        <w:rPr>
          <w:i/>
          <w:sz w:val="24"/>
          <w:szCs w:val="24"/>
          <w:lang w:val="fr-FR"/>
        </w:rPr>
        <w:t>i</w:t>
      </w:r>
      <w:r w:rsidRPr="001F5ACC">
        <w:rPr>
          <w:sz w:val="24"/>
          <w:szCs w:val="24"/>
          <w:lang w:val="fr-FR"/>
        </w:rPr>
        <w:t xml:space="preserve">. Deoarece registrul de deplasare cu reacţie are un număr finit de celule binare, rezultă că acesta va avea un număr finit de stări diferite, astfel încât după un anumit numar de tacte, registrul va reveni în starea iniţială. Dacă registrul revine în starea iniţială după </w:t>
      </w:r>
      <w:r w:rsidRPr="001F5ACC">
        <w:rPr>
          <w:i/>
          <w:sz w:val="24"/>
          <w:szCs w:val="24"/>
          <w:lang w:val="fr-FR"/>
        </w:rPr>
        <w:t>n</w:t>
      </w:r>
      <w:r w:rsidRPr="001F5ACC">
        <w:rPr>
          <w:sz w:val="24"/>
          <w:szCs w:val="24"/>
          <w:lang w:val="fr-FR"/>
        </w:rPr>
        <w:t xml:space="preserve"> tacte, atunci sunt valabile relaţiile:</w:t>
      </w:r>
    </w:p>
    <w:p w:rsidR="00935D53" w:rsidRPr="001F5ACC" w:rsidRDefault="00935D53">
      <w:pPr>
        <w:jc w:val="right"/>
        <w:rPr>
          <w:sz w:val="24"/>
          <w:szCs w:val="24"/>
          <w:lang w:val="fr-FR"/>
        </w:rPr>
      </w:pPr>
      <w:r w:rsidRPr="001F5ACC">
        <w:rPr>
          <w:position w:val="-10"/>
          <w:sz w:val="24"/>
          <w:szCs w:val="24"/>
        </w:rPr>
        <w:object w:dxaOrig="2140" w:dyaOrig="400">
          <v:shape id="_x0000_i1049" type="#_x0000_t75" style="width:107pt;height:20pt" o:ole="">
            <v:imagedata r:id="rId79" o:title=""/>
          </v:shape>
          <o:OLEObject Type="Embed" ProgID="Equation.3" ShapeID="_x0000_i1049" DrawAspect="Content" ObjectID="_1419079663" r:id="rId80"/>
        </w:object>
      </w:r>
      <w:r w:rsidRPr="001F5ACC">
        <w:rPr>
          <w:sz w:val="24"/>
          <w:szCs w:val="24"/>
          <w:lang w:val="fr-FR"/>
        </w:rPr>
        <w:tab/>
      </w:r>
      <w:r w:rsidRPr="001F5ACC">
        <w:rPr>
          <w:sz w:val="24"/>
          <w:szCs w:val="24"/>
          <w:lang w:val="fr-FR"/>
        </w:rPr>
        <w:tab/>
        <w:t xml:space="preserve">                  </w:t>
      </w:r>
      <w:r>
        <w:rPr>
          <w:sz w:val="24"/>
          <w:szCs w:val="24"/>
          <w:lang w:val="fr-FR"/>
        </w:rPr>
        <w:t xml:space="preserve">          </w:t>
      </w:r>
      <w:r w:rsidR="00DE2113">
        <w:rPr>
          <w:sz w:val="24"/>
          <w:szCs w:val="24"/>
          <w:lang w:val="fr-FR"/>
        </w:rPr>
        <w:t xml:space="preserve">          </w:t>
      </w:r>
      <w:r w:rsidRPr="001F5ACC">
        <w:rPr>
          <w:sz w:val="24"/>
          <w:szCs w:val="24"/>
          <w:lang w:val="fr-FR"/>
        </w:rPr>
        <w:t>(6.24)</w:t>
      </w:r>
    </w:p>
    <w:p w:rsidR="00935D53" w:rsidRPr="001F5ACC" w:rsidRDefault="00935D53">
      <w:pPr>
        <w:jc w:val="right"/>
        <w:rPr>
          <w:sz w:val="24"/>
          <w:szCs w:val="24"/>
          <w:lang w:val="fr-FR"/>
        </w:rPr>
      </w:pPr>
    </w:p>
    <w:p w:rsidR="00935D53" w:rsidRPr="001F5ACC" w:rsidRDefault="00935D53">
      <w:pPr>
        <w:jc w:val="right"/>
        <w:rPr>
          <w:sz w:val="24"/>
          <w:szCs w:val="24"/>
          <w:lang w:val="fr-FR"/>
        </w:rPr>
      </w:pPr>
      <w:r w:rsidRPr="001F5ACC">
        <w:rPr>
          <w:position w:val="-12"/>
          <w:sz w:val="24"/>
          <w:szCs w:val="24"/>
        </w:rPr>
        <w:object w:dxaOrig="1960" w:dyaOrig="420">
          <v:shape id="_x0000_i1050" type="#_x0000_t75" style="width:98pt;height:21pt" o:ole="">
            <v:imagedata r:id="rId81" o:title=""/>
          </v:shape>
          <o:OLEObject Type="Embed" ProgID="Equation.3" ShapeID="_x0000_i1050" DrawAspect="Content" ObjectID="_1419079664" r:id="rId82"/>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w:t>
      </w:r>
      <w:r>
        <w:rPr>
          <w:sz w:val="24"/>
          <w:szCs w:val="24"/>
          <w:lang w:val="fr-FR"/>
        </w:rPr>
        <w:t xml:space="preserve">       </w:t>
      </w:r>
      <w:r w:rsidRPr="001F5ACC">
        <w:rPr>
          <w:sz w:val="24"/>
          <w:szCs w:val="24"/>
          <w:lang w:val="fr-FR"/>
        </w:rPr>
        <w:t>(6.25)</w:t>
      </w:r>
    </w:p>
    <w:p w:rsidR="00935D53" w:rsidRPr="001F5ACC" w:rsidRDefault="00935D53">
      <w:pPr>
        <w:jc w:val="right"/>
        <w:rPr>
          <w:sz w:val="24"/>
          <w:szCs w:val="24"/>
          <w:lang w:val="fr-FR"/>
        </w:rPr>
      </w:pPr>
    </w:p>
    <w:p w:rsidR="00935D53" w:rsidRPr="001F5ACC" w:rsidRDefault="00935D53">
      <w:pPr>
        <w:jc w:val="both"/>
        <w:rPr>
          <w:sz w:val="24"/>
          <w:szCs w:val="24"/>
          <w:lang w:val="fr-FR"/>
        </w:rPr>
      </w:pPr>
      <w:r w:rsidRPr="001F5ACC">
        <w:rPr>
          <w:sz w:val="24"/>
          <w:szCs w:val="24"/>
          <w:lang w:val="fr-FR"/>
        </w:rPr>
        <w:t xml:space="preserve">unde </w:t>
      </w:r>
      <w:r w:rsidRPr="001F5ACC">
        <w:rPr>
          <w:b/>
          <w:sz w:val="24"/>
          <w:szCs w:val="24"/>
          <w:lang w:val="fr-FR"/>
        </w:rPr>
        <w:t>I</w:t>
      </w:r>
      <w:r w:rsidRPr="001F5ACC">
        <w:rPr>
          <w:i/>
          <w:iCs/>
          <w:sz w:val="24"/>
          <w:szCs w:val="24"/>
          <w:vertAlign w:val="subscript"/>
          <w:lang w:val="fr-FR"/>
        </w:rPr>
        <w:t>m</w:t>
      </w:r>
      <w:r w:rsidRPr="001F5ACC">
        <w:rPr>
          <w:sz w:val="24"/>
          <w:szCs w:val="24"/>
          <w:lang w:val="fr-FR"/>
        </w:rPr>
        <w:t xml:space="preserve"> este matricea unitate de ordin </w:t>
      </w:r>
      <w:r w:rsidRPr="001F5ACC">
        <w:rPr>
          <w:i/>
          <w:sz w:val="24"/>
          <w:szCs w:val="24"/>
          <w:lang w:val="fr-FR"/>
        </w:rPr>
        <w:t>m</w:t>
      </w:r>
      <w:r w:rsidRPr="001F5ACC">
        <w:rPr>
          <w:sz w:val="24"/>
          <w:szCs w:val="24"/>
          <w:lang w:val="fr-FR"/>
        </w:rPr>
        <w:t>. Ultima relaţie trebuie să fie adevarată indiferent de starea iniţială, deci se impune ca:</w:t>
      </w:r>
    </w:p>
    <w:p w:rsidR="00935D53" w:rsidRPr="001F5ACC" w:rsidRDefault="00935D53">
      <w:pPr>
        <w:jc w:val="both"/>
        <w:rPr>
          <w:sz w:val="24"/>
          <w:szCs w:val="24"/>
          <w:lang w:val="fr-FR"/>
        </w:rPr>
      </w:pPr>
    </w:p>
    <w:p w:rsidR="00935D53" w:rsidRPr="001F5ACC" w:rsidRDefault="00935D53">
      <w:pPr>
        <w:jc w:val="right"/>
        <w:rPr>
          <w:sz w:val="24"/>
          <w:szCs w:val="24"/>
          <w:lang w:val="fr-FR"/>
        </w:rPr>
      </w:pPr>
      <w:r w:rsidRPr="001F5ACC">
        <w:rPr>
          <w:position w:val="-12"/>
          <w:sz w:val="24"/>
          <w:szCs w:val="24"/>
        </w:rPr>
        <w:object w:dxaOrig="840" w:dyaOrig="420">
          <v:shape id="_x0000_i1051" type="#_x0000_t75" style="width:42pt;height:21pt" o:ole="">
            <v:imagedata r:id="rId83" o:title=""/>
          </v:shape>
          <o:OLEObject Type="Embed" ProgID="Equation.2" ShapeID="_x0000_i1051" DrawAspect="Content" ObjectID="_1419079665" r:id="rId84"/>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(6.26)</w:t>
      </w:r>
    </w:p>
    <w:p w:rsidR="00935D53" w:rsidRPr="001F5ACC" w:rsidRDefault="00935D53">
      <w:pPr>
        <w:jc w:val="both"/>
        <w:rPr>
          <w:sz w:val="24"/>
          <w:szCs w:val="24"/>
          <w:lang w:val="fr-FR"/>
        </w:rPr>
      </w:pPr>
    </w:p>
    <w:p w:rsidR="00935D53" w:rsidRPr="001F5ACC" w:rsidRDefault="00935D53">
      <w:pPr>
        <w:jc w:val="both"/>
        <w:rPr>
          <w:sz w:val="24"/>
          <w:szCs w:val="24"/>
          <w:lang w:val="fr-FR"/>
        </w:rPr>
      </w:pPr>
      <w:r w:rsidRPr="001F5ACC">
        <w:rPr>
          <w:sz w:val="24"/>
          <w:szCs w:val="24"/>
          <w:lang w:val="fr-FR"/>
        </w:rPr>
        <w:t>Numărul de tacte, după care r</w:t>
      </w:r>
      <w:bookmarkStart w:id="2" w:name="_GoBack"/>
      <w:bookmarkEnd w:id="2"/>
      <w:r w:rsidRPr="001F5ACC">
        <w:rPr>
          <w:sz w:val="24"/>
          <w:szCs w:val="24"/>
          <w:lang w:val="fr-FR"/>
        </w:rPr>
        <w:t xml:space="preserve">egistrul de deplasare cu reacţie revine în starea iniţială, se numeşte </w:t>
      </w:r>
      <w:r w:rsidRPr="001F5ACC">
        <w:rPr>
          <w:i/>
          <w:sz w:val="24"/>
          <w:szCs w:val="24"/>
          <w:lang w:val="fr-FR"/>
        </w:rPr>
        <w:t>perioada registrului.</w:t>
      </w:r>
      <w:r w:rsidRPr="001F5ACC">
        <w:rPr>
          <w:sz w:val="24"/>
          <w:szCs w:val="24"/>
          <w:lang w:val="fr-FR"/>
        </w:rPr>
        <w:t xml:space="preserve"> Numărul maxim ce poate reprezenta perioada unui registru de deplasare cu reacţie întocmit după un polinom </w:t>
      </w:r>
      <w:r w:rsidRPr="001F5ACC">
        <w:rPr>
          <w:i/>
          <w:sz w:val="24"/>
          <w:szCs w:val="24"/>
          <w:lang w:val="fr-FR"/>
        </w:rPr>
        <w:t>g(x)</w:t>
      </w:r>
      <w:r w:rsidRPr="001F5ACC">
        <w:rPr>
          <w:sz w:val="24"/>
          <w:szCs w:val="24"/>
          <w:lang w:val="fr-FR"/>
        </w:rPr>
        <w:t xml:space="preserve"> de grad </w:t>
      </w:r>
      <w:r w:rsidRPr="001F5ACC">
        <w:rPr>
          <w:i/>
          <w:sz w:val="24"/>
          <w:szCs w:val="24"/>
          <w:lang w:val="fr-FR"/>
        </w:rPr>
        <w:t>m</w:t>
      </w:r>
      <w:r w:rsidRPr="001F5ACC">
        <w:rPr>
          <w:sz w:val="24"/>
          <w:szCs w:val="24"/>
          <w:lang w:val="fr-FR"/>
        </w:rPr>
        <w:t xml:space="preserve"> este:</w:t>
      </w:r>
    </w:p>
    <w:p w:rsidR="00935D53" w:rsidRPr="001F5ACC" w:rsidRDefault="00935D53">
      <w:pPr>
        <w:jc w:val="both"/>
        <w:rPr>
          <w:sz w:val="24"/>
          <w:szCs w:val="24"/>
          <w:lang w:val="fr-FR"/>
        </w:rPr>
      </w:pPr>
    </w:p>
    <w:p w:rsidR="00935D53" w:rsidRPr="001F5ACC" w:rsidRDefault="00935D53">
      <w:pPr>
        <w:jc w:val="right"/>
        <w:rPr>
          <w:sz w:val="24"/>
          <w:szCs w:val="24"/>
          <w:lang w:val="fr-FR"/>
        </w:rPr>
      </w:pPr>
      <w:r w:rsidRPr="001F5ACC">
        <w:rPr>
          <w:position w:val="-12"/>
          <w:sz w:val="24"/>
          <w:szCs w:val="24"/>
        </w:rPr>
        <w:object w:dxaOrig="1460" w:dyaOrig="420">
          <v:shape id="_x0000_i1052" type="#_x0000_t75" style="width:73pt;height:21pt" o:ole="" o:bordertopcolor="this" o:borderleftcolor="this" o:borderbottomcolor="this" o:borderrightcolor="this">
            <v:imagedata r:id="rId85" o:title=""/>
            <w10:bordertop type="single" width="6"/>
            <w10:borderleft type="single" width="6"/>
            <w10:borderbottom type="single" width="6"/>
            <w10:borderright type="single" width="6"/>
          </v:shape>
          <o:OLEObject Type="Embed" ProgID="Equation.3" ShapeID="_x0000_i1052" DrawAspect="Content" ObjectID="_1419079666" r:id="rId86"/>
        </w:object>
      </w:r>
      <w:r w:rsidRPr="001F5ACC">
        <w:rPr>
          <w:sz w:val="24"/>
          <w:szCs w:val="24"/>
          <w:lang w:val="fr-FR"/>
        </w:rPr>
        <w:tab/>
      </w:r>
      <w:r w:rsidRPr="001F5ACC">
        <w:rPr>
          <w:sz w:val="24"/>
          <w:szCs w:val="24"/>
          <w:lang w:val="fr-FR"/>
        </w:rPr>
        <w:tab/>
      </w:r>
      <w:r w:rsidRPr="001F5ACC">
        <w:rPr>
          <w:sz w:val="24"/>
          <w:szCs w:val="24"/>
          <w:lang w:val="fr-FR"/>
        </w:rPr>
        <w:tab/>
      </w:r>
      <w:r w:rsidRPr="001F5ACC">
        <w:rPr>
          <w:sz w:val="24"/>
          <w:szCs w:val="24"/>
          <w:lang w:val="fr-FR"/>
        </w:rPr>
        <w:tab/>
        <w:t xml:space="preserve">       (6.27)</w:t>
      </w:r>
    </w:p>
    <w:p w:rsidR="00935D53" w:rsidRPr="001F5ACC" w:rsidRDefault="00935D53">
      <w:pPr>
        <w:jc w:val="right"/>
        <w:rPr>
          <w:sz w:val="24"/>
          <w:szCs w:val="24"/>
          <w:lang w:val="fr-FR"/>
        </w:rPr>
      </w:pPr>
    </w:p>
    <w:p w:rsidR="00935D53" w:rsidRPr="001F5ACC" w:rsidRDefault="00935D53">
      <w:pPr>
        <w:jc w:val="both"/>
        <w:rPr>
          <w:sz w:val="24"/>
          <w:szCs w:val="24"/>
          <w:lang w:val="fr-FR"/>
        </w:rPr>
      </w:pPr>
      <w:r w:rsidRPr="001F5ACC">
        <w:rPr>
          <w:sz w:val="24"/>
          <w:szCs w:val="24"/>
          <w:lang w:val="fr-FR"/>
        </w:rPr>
        <w:t xml:space="preserve">întrucât din cele </w:t>
      </w:r>
      <w:r w:rsidRPr="001F5ACC">
        <w:rPr>
          <w:iCs/>
          <w:sz w:val="24"/>
          <w:szCs w:val="24"/>
          <w:lang w:val="fr-FR"/>
        </w:rPr>
        <w:t>2</w:t>
      </w:r>
      <w:r w:rsidRPr="001F5ACC">
        <w:rPr>
          <w:i/>
          <w:sz w:val="24"/>
          <w:szCs w:val="24"/>
          <w:vertAlign w:val="superscript"/>
          <w:lang w:val="fr-FR"/>
        </w:rPr>
        <w:t>m</w:t>
      </w:r>
      <w:r w:rsidRPr="001F5ACC">
        <w:rPr>
          <w:sz w:val="24"/>
          <w:szCs w:val="24"/>
          <w:lang w:val="fr-FR"/>
        </w:rPr>
        <w:t xml:space="preserve"> stări posibile ale celor </w:t>
      </w:r>
      <w:r w:rsidRPr="001F5ACC">
        <w:rPr>
          <w:i/>
          <w:sz w:val="24"/>
          <w:szCs w:val="24"/>
          <w:lang w:val="fr-FR"/>
        </w:rPr>
        <w:t>m</w:t>
      </w:r>
      <w:r w:rsidRPr="001F5ACC">
        <w:rPr>
          <w:sz w:val="24"/>
          <w:szCs w:val="24"/>
          <w:lang w:val="fr-FR"/>
        </w:rPr>
        <w:t xml:space="preserve"> celule binare trebuie eliminată starea iniţială nulă. </w:t>
      </w:r>
    </w:p>
    <w:p w:rsidR="00935D53" w:rsidRPr="001F5ACC" w:rsidRDefault="00935D53">
      <w:pPr>
        <w:jc w:val="both"/>
        <w:rPr>
          <w:sz w:val="24"/>
          <w:szCs w:val="24"/>
          <w:lang w:val="fr-FR"/>
        </w:rPr>
      </w:pPr>
      <w:r w:rsidRPr="001F5ACC">
        <w:rPr>
          <w:sz w:val="24"/>
          <w:szCs w:val="24"/>
          <w:lang w:val="fr-FR"/>
        </w:rPr>
        <w:tab/>
        <w:t xml:space="preserve">Perioada maximă a registrului de deplasare, indiferent de starea iniţială, se poate obţine numai folosind </w:t>
      </w:r>
      <w:r w:rsidRPr="001F5ACC">
        <w:rPr>
          <w:i/>
          <w:sz w:val="24"/>
          <w:szCs w:val="24"/>
          <w:lang w:val="fr-FR"/>
        </w:rPr>
        <w:t>polinoame primitive</w:t>
      </w:r>
      <w:r w:rsidRPr="001F5ACC">
        <w:rPr>
          <w:sz w:val="24"/>
          <w:szCs w:val="24"/>
          <w:lang w:val="fr-FR"/>
        </w:rPr>
        <w:t xml:space="preserve">, (polinoame ireductibile care divid polinomul </w:t>
      </w:r>
      <w:r w:rsidRPr="001F5ACC">
        <w:rPr>
          <w:i/>
          <w:sz w:val="24"/>
          <w:szCs w:val="24"/>
          <w:lang w:val="fr-FR"/>
        </w:rPr>
        <w:t>x</w:t>
      </w:r>
      <w:r w:rsidRPr="001F5ACC">
        <w:rPr>
          <w:i/>
          <w:sz w:val="24"/>
          <w:szCs w:val="24"/>
          <w:vertAlign w:val="superscript"/>
          <w:lang w:val="fr-FR"/>
        </w:rPr>
        <w:t>n</w:t>
      </w:r>
      <w:r w:rsidRPr="001F5ACC">
        <w:rPr>
          <w:sz w:val="24"/>
          <w:szCs w:val="24"/>
          <w:vertAlign w:val="superscript"/>
          <w:lang w:val="fr-FR"/>
        </w:rPr>
        <w:t xml:space="preserve"> </w:t>
      </w:r>
      <w:r w:rsidRPr="001F5ACC">
        <w:rPr>
          <w:sz w:val="24"/>
          <w:szCs w:val="24"/>
        </w:rPr>
        <w:sym w:font="Symbol" w:char="F0C5"/>
      </w:r>
      <w:r w:rsidRPr="001F5ACC">
        <w:rPr>
          <w:sz w:val="24"/>
          <w:szCs w:val="24"/>
          <w:lang w:val="fr-FR"/>
        </w:rPr>
        <w:t xml:space="preserve"> </w:t>
      </w:r>
      <w:r w:rsidRPr="001F5ACC">
        <w:rPr>
          <w:iCs/>
          <w:sz w:val="24"/>
          <w:szCs w:val="24"/>
          <w:lang w:val="fr-FR"/>
        </w:rPr>
        <w:t>1</w:t>
      </w:r>
      <w:r w:rsidRPr="001F5ACC">
        <w:rPr>
          <w:sz w:val="24"/>
          <w:szCs w:val="24"/>
          <w:lang w:val="fr-FR"/>
        </w:rPr>
        <w:t xml:space="preserve">, pentru </w:t>
      </w:r>
      <w:r w:rsidRPr="001F5ACC">
        <w:rPr>
          <w:i/>
          <w:sz w:val="24"/>
          <w:szCs w:val="24"/>
          <w:lang w:val="fr-FR"/>
        </w:rPr>
        <w:t>n</w:t>
      </w:r>
      <w:r w:rsidRPr="001F5ACC">
        <w:rPr>
          <w:sz w:val="24"/>
          <w:szCs w:val="24"/>
          <w:lang w:val="fr-FR"/>
        </w:rPr>
        <w:t xml:space="preserve"> </w:t>
      </w:r>
      <w:r w:rsidRPr="001F5ACC">
        <w:rPr>
          <w:sz w:val="24"/>
          <w:szCs w:val="24"/>
        </w:rPr>
        <w:sym w:font="Symbol" w:char="F0B3"/>
      </w:r>
      <w:r w:rsidRPr="001F5ACC">
        <w:rPr>
          <w:i/>
          <w:sz w:val="24"/>
          <w:szCs w:val="24"/>
          <w:lang w:val="fr-FR"/>
        </w:rPr>
        <w:t xml:space="preserve"> </w:t>
      </w:r>
      <w:r w:rsidRPr="001F5ACC">
        <w:rPr>
          <w:iCs/>
          <w:sz w:val="24"/>
          <w:szCs w:val="24"/>
          <w:lang w:val="fr-FR"/>
        </w:rPr>
        <w:t>2</w:t>
      </w:r>
      <w:r w:rsidRPr="001F5ACC">
        <w:rPr>
          <w:i/>
          <w:sz w:val="24"/>
          <w:szCs w:val="24"/>
          <w:vertAlign w:val="superscript"/>
          <w:lang w:val="fr-FR"/>
        </w:rPr>
        <w:t>m</w:t>
      </w:r>
      <w:r w:rsidRPr="001F5ACC">
        <w:rPr>
          <w:i/>
          <w:sz w:val="24"/>
          <w:szCs w:val="24"/>
          <w:lang w:val="fr-FR"/>
        </w:rPr>
        <w:t>-</w:t>
      </w:r>
      <w:r w:rsidRPr="001F5ACC">
        <w:rPr>
          <w:sz w:val="24"/>
          <w:szCs w:val="24"/>
          <w:lang w:val="fr-FR"/>
        </w:rPr>
        <w:t>1). Pentru fiecare grad există cel puţin un polinom primitiv. Polinoamele neprimitive determină perioade maxime doar pentru anumite stări iniţiale.</w:t>
      </w:r>
    </w:p>
    <w:p w:rsidR="00935D53" w:rsidRDefault="00935D53">
      <w:pPr>
        <w:jc w:val="both"/>
        <w:rPr>
          <w:sz w:val="24"/>
          <w:szCs w:val="24"/>
          <w:lang w:val="fr-FR"/>
        </w:rPr>
      </w:pPr>
    </w:p>
    <w:p w:rsidR="00935D53" w:rsidRPr="001F5ACC" w:rsidRDefault="00935D53">
      <w:pPr>
        <w:jc w:val="both"/>
        <w:rPr>
          <w:sz w:val="24"/>
          <w:szCs w:val="24"/>
          <w:lang w:val="fr-FR"/>
        </w:rPr>
      </w:pPr>
      <w:r>
        <w:rPr>
          <w:i/>
          <w:sz w:val="24"/>
          <w:szCs w:val="24"/>
          <w:u w:val="single"/>
          <w:lang w:val="fr-FR"/>
        </w:rPr>
        <w:t>Exemplu </w:t>
      </w:r>
      <w:r>
        <w:rPr>
          <w:sz w:val="24"/>
          <w:szCs w:val="24"/>
          <w:lang w:val="fr-FR"/>
        </w:rPr>
        <w:t xml:space="preserve">: </w:t>
      </w:r>
      <w:r w:rsidRPr="001F5ACC">
        <w:rPr>
          <w:sz w:val="24"/>
          <w:szCs w:val="24"/>
          <w:lang w:val="fr-FR"/>
        </w:rPr>
        <w:t xml:space="preserve">Să se întocmească un registru de deplasare cu reacţie după polinomul </w:t>
      </w:r>
      <w:r w:rsidRPr="001F5ACC">
        <w:rPr>
          <w:i/>
          <w:sz w:val="24"/>
          <w:szCs w:val="24"/>
          <w:lang w:val="fr-FR"/>
        </w:rPr>
        <w:t>g(x)=x</w:t>
      </w:r>
      <w:r w:rsidRPr="001F5ACC">
        <w:rPr>
          <w:sz w:val="24"/>
          <w:szCs w:val="24"/>
          <w:vertAlign w:val="superscript"/>
          <w:lang w:val="fr-FR"/>
        </w:rPr>
        <w:t>3</w:t>
      </w:r>
      <w:r w:rsidRPr="001F5ACC">
        <w:rPr>
          <w:sz w:val="24"/>
          <w:szCs w:val="24"/>
          <w:lang w:val="fr-FR"/>
        </w:rPr>
        <w:t xml:space="preserve"> </w:t>
      </w:r>
      <w:r w:rsidRPr="001F5ACC">
        <w:rPr>
          <w:sz w:val="24"/>
          <w:szCs w:val="24"/>
        </w:rPr>
        <w:sym w:font="Symbol" w:char="F0C5"/>
      </w:r>
      <w:r w:rsidRPr="001F5ACC">
        <w:rPr>
          <w:sz w:val="24"/>
          <w:szCs w:val="24"/>
          <w:lang w:val="fr-FR"/>
        </w:rPr>
        <w:t xml:space="preserve"> </w:t>
      </w:r>
      <w:r w:rsidRPr="001F5ACC">
        <w:rPr>
          <w:i/>
          <w:sz w:val="24"/>
          <w:szCs w:val="24"/>
          <w:lang w:val="fr-FR"/>
        </w:rPr>
        <w:t>x</w:t>
      </w:r>
      <w:r w:rsidRPr="001F5ACC">
        <w:rPr>
          <w:sz w:val="24"/>
          <w:szCs w:val="24"/>
          <w:vertAlign w:val="superscript"/>
          <w:lang w:val="fr-FR"/>
        </w:rPr>
        <w:t>2</w:t>
      </w:r>
      <w:r w:rsidRPr="001F5ACC">
        <w:rPr>
          <w:sz w:val="24"/>
          <w:szCs w:val="24"/>
          <w:lang w:val="fr-FR"/>
        </w:rPr>
        <w:t xml:space="preserve"> </w:t>
      </w:r>
      <w:r w:rsidRPr="001F5ACC">
        <w:rPr>
          <w:sz w:val="24"/>
          <w:szCs w:val="24"/>
        </w:rPr>
        <w:sym w:font="Symbol" w:char="F0C5"/>
      </w:r>
      <w:r w:rsidRPr="001F5ACC">
        <w:rPr>
          <w:sz w:val="24"/>
          <w:szCs w:val="24"/>
          <w:lang w:val="fr-FR"/>
        </w:rPr>
        <w:t xml:space="preserve"> </w:t>
      </w:r>
      <w:r w:rsidRPr="001F5ACC">
        <w:rPr>
          <w:i/>
          <w:sz w:val="24"/>
          <w:szCs w:val="24"/>
          <w:lang w:val="fr-FR"/>
        </w:rPr>
        <w:t>x</w:t>
      </w:r>
      <w:r w:rsidRPr="001F5ACC">
        <w:rPr>
          <w:sz w:val="24"/>
          <w:szCs w:val="24"/>
          <w:lang w:val="fr-FR"/>
        </w:rPr>
        <w:t xml:space="preserve"> </w:t>
      </w:r>
      <w:r w:rsidRPr="001F5ACC">
        <w:rPr>
          <w:sz w:val="24"/>
          <w:szCs w:val="24"/>
        </w:rPr>
        <w:sym w:font="Symbol" w:char="F0C5"/>
      </w:r>
      <w:r w:rsidRPr="001F5ACC">
        <w:rPr>
          <w:sz w:val="24"/>
          <w:szCs w:val="24"/>
          <w:lang w:val="fr-FR"/>
        </w:rPr>
        <w:t xml:space="preserve"> 1. Să se scrie tabelul de evoluţie al stărilor şi să se determine perioada secvenţei generate</w:t>
      </w:r>
      <w:r>
        <w:rPr>
          <w:sz w:val="24"/>
          <w:szCs w:val="24"/>
          <w:lang w:val="fr-FR"/>
        </w:rPr>
        <w:t xml:space="preserve"> prin doua metode</w:t>
      </w:r>
      <w:r w:rsidRPr="001F5ACC">
        <w:rPr>
          <w:sz w:val="24"/>
          <w:szCs w:val="24"/>
          <w:lang w:val="fr-FR"/>
        </w:rPr>
        <w:t xml:space="preserve">. Starea iniţială este </w:t>
      </w:r>
      <w:r w:rsidRPr="001F5ACC">
        <w:rPr>
          <w:b/>
          <w:sz w:val="24"/>
          <w:szCs w:val="24"/>
          <w:lang w:val="fr-FR"/>
        </w:rPr>
        <w:t>s</w:t>
      </w:r>
      <w:r w:rsidRPr="001F5ACC">
        <w:rPr>
          <w:sz w:val="24"/>
          <w:szCs w:val="24"/>
          <w:lang w:val="fr-FR"/>
        </w:rPr>
        <w:t>(0)=[</w:t>
      </w:r>
      <w:r w:rsidRPr="001F5ACC">
        <w:rPr>
          <w:i/>
          <w:sz w:val="24"/>
          <w:szCs w:val="24"/>
          <w:lang w:val="fr-FR"/>
        </w:rPr>
        <w:t xml:space="preserve"> </w:t>
      </w:r>
      <w:r w:rsidRPr="001F5ACC">
        <w:rPr>
          <w:iCs/>
          <w:sz w:val="24"/>
          <w:szCs w:val="24"/>
          <w:lang w:val="fr-FR"/>
        </w:rPr>
        <w:t>0 0 1</w:t>
      </w:r>
      <w:r w:rsidRPr="001F5ACC">
        <w:rPr>
          <w:sz w:val="24"/>
          <w:szCs w:val="24"/>
          <w:lang w:val="fr-FR"/>
        </w:rPr>
        <w:t>]</w:t>
      </w:r>
      <w:r w:rsidRPr="001F5ACC">
        <w:rPr>
          <w:sz w:val="24"/>
          <w:szCs w:val="24"/>
          <w:vertAlign w:val="superscript"/>
          <w:lang w:val="fr-FR"/>
        </w:rPr>
        <w:t>T</w:t>
      </w:r>
      <w:r w:rsidRPr="001F5ACC">
        <w:rPr>
          <w:sz w:val="24"/>
          <w:szCs w:val="24"/>
          <w:lang w:val="fr-FR"/>
        </w:rPr>
        <w:t>.</w:t>
      </w:r>
    </w:p>
    <w:p w:rsidR="00935D53" w:rsidRPr="001F5ACC" w:rsidRDefault="00935D53">
      <w:pPr>
        <w:jc w:val="right"/>
        <w:rPr>
          <w:sz w:val="24"/>
          <w:szCs w:val="24"/>
          <w:lang w:val="fr-FR"/>
        </w:rPr>
      </w:pPr>
      <w:r w:rsidRPr="001F5ACC">
        <w:rPr>
          <w:sz w:val="24"/>
          <w:szCs w:val="24"/>
          <w:lang w:val="fr-FR"/>
        </w:rPr>
        <w:t>□</w:t>
      </w:r>
    </w:p>
    <w:p w:rsidR="00935D53" w:rsidRPr="001F5ACC" w:rsidRDefault="00935D53">
      <w:pPr>
        <w:jc w:val="both"/>
        <w:rPr>
          <w:sz w:val="24"/>
          <w:szCs w:val="24"/>
          <w:lang w:val="fr-FR"/>
        </w:rPr>
      </w:pPr>
      <w:r w:rsidRPr="001F5ACC">
        <w:rPr>
          <w:i/>
          <w:sz w:val="24"/>
          <w:szCs w:val="24"/>
          <w:lang w:val="fr-FR"/>
        </w:rPr>
        <w:t>Soluţie</w:t>
      </w:r>
      <w:r w:rsidRPr="00C76F95">
        <w:rPr>
          <w:i/>
          <w:sz w:val="24"/>
          <w:szCs w:val="24"/>
          <w:lang w:val="it-IT"/>
        </w:rPr>
        <w:t>:</w:t>
      </w:r>
      <w:r w:rsidRPr="001F5ACC">
        <w:rPr>
          <w:sz w:val="24"/>
          <w:szCs w:val="24"/>
          <w:lang w:val="fr-FR"/>
        </w:rPr>
        <w:t xml:space="preserve"> Registrul de deplasare cu reac</w:t>
      </w:r>
      <w:r w:rsidRPr="001F5ACC">
        <w:rPr>
          <w:sz w:val="24"/>
          <w:szCs w:val="24"/>
          <w:lang w:val="ro-RO"/>
        </w:rPr>
        <w:t>ţ</w:t>
      </w:r>
      <w:r w:rsidRPr="001F5ACC">
        <w:rPr>
          <w:sz w:val="24"/>
          <w:szCs w:val="24"/>
          <w:lang w:val="fr-FR"/>
        </w:rPr>
        <w:t xml:space="preserve">ie întocmit după polinomul </w:t>
      </w:r>
      <w:r w:rsidRPr="001F5ACC">
        <w:rPr>
          <w:i/>
          <w:sz w:val="24"/>
          <w:szCs w:val="24"/>
          <w:lang w:val="fr-FR"/>
        </w:rPr>
        <w:t>g(x)</w:t>
      </w:r>
      <w:r w:rsidRPr="001F5ACC">
        <w:rPr>
          <w:sz w:val="24"/>
          <w:szCs w:val="24"/>
          <w:lang w:val="fr-FR"/>
        </w:rPr>
        <w:t xml:space="preserve"> este prezentat mai jos. Gradul polinomului generator determină numărul de celule binare din structura registrului.</w:t>
      </w:r>
    </w:p>
    <w:p w:rsidR="00935D53" w:rsidRPr="00C76F95" w:rsidRDefault="00911360">
      <w:pPr>
        <w:jc w:val="both"/>
        <w:rPr>
          <w:sz w:val="24"/>
          <w:szCs w:val="24"/>
          <w:lang w:val="fr-FR"/>
        </w:rPr>
      </w:pPr>
      <w:r>
        <w:rPr>
          <w:noProof/>
          <w:sz w:val="24"/>
          <w:szCs w:val="24"/>
          <w:lang w:val="en-US" w:eastAsia="en-US"/>
        </w:rPr>
        <mc:AlternateContent>
          <mc:Choice Requires="wps">
            <w:drawing>
              <wp:anchor distT="0" distB="0" distL="114300" distR="114300" simplePos="0" relativeHeight="251658752" behindDoc="0" locked="0" layoutInCell="1" allowOverlap="1">
                <wp:simplePos x="0" y="0"/>
                <wp:positionH relativeFrom="column">
                  <wp:posOffset>28575</wp:posOffset>
                </wp:positionH>
                <wp:positionV relativeFrom="paragraph">
                  <wp:posOffset>150495</wp:posOffset>
                </wp:positionV>
                <wp:extent cx="3395345" cy="1021080"/>
                <wp:effectExtent l="0" t="0" r="0" b="0"/>
                <wp:wrapSquare wrapText="bothSides"/>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5345" cy="102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8A6" w:rsidRPr="00D22156" w:rsidRDefault="00E468A6">
                            <w:pPr>
                              <w:jc w:val="center"/>
                              <w:rPr>
                                <w:sz w:val="26"/>
                              </w:rPr>
                            </w:pPr>
                            <w:r>
                              <w:rPr>
                                <w:noProof/>
                                <w:sz w:val="26"/>
                                <w:lang w:val="en-US" w:eastAsia="en-US"/>
                              </w:rPr>
                              <w:drawing>
                                <wp:inline distT="0" distB="0" distL="0" distR="0">
                                  <wp:extent cx="3076575" cy="894672"/>
                                  <wp:effectExtent l="0" t="0" r="0" b="1270"/>
                                  <wp:docPr id="78" name="I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076575" cy="89467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2.25pt;margin-top:11.85pt;width:267.35pt;height:80.4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" stroked="f">
                <v:textbox style="mso-fit-shape-to-text:t">
                  <w:txbxContent>
                    <w:p w:rsidR="00935D53" w:rsidRPr="00D22156" w:rsidRDefault="00911360">
                      <w:pPr>
                        <w:jc w:val="center"/>
                        <w:rPr>
                          <w:sz w:val="26"/>
                        </w:rPr>
                      </w:pPr>
                      <w:r>
                        <w:rPr>
                          <w:noProof/>
                          <w:sz w:val="26"/>
                          <w:lang w:val="en-US" w:eastAsia="en-US"/>
                        </w:rPr>
                        <w:drawing>
                          <wp:inline distT="0" distB="0" distL="0" distR="0">
                            <wp:extent cx="3076575" cy="894672"/>
                            <wp:effectExtent l="0" t="0" r="0" b="1270"/>
                            <wp:docPr id="78" name="I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076575" cy="894672"/>
                                    </a:xfrm>
                                    <a:prstGeom prst="rect">
                                      <a:avLst/>
                                    </a:prstGeom>
                                    <a:noFill/>
                                    <a:ln>
                                      <a:noFill/>
                                    </a:ln>
                                  </pic:spPr>
                                </pic:pic>
                              </a:graphicData>
                            </a:graphic>
                          </wp:inline>
                        </w:drawing>
                      </w:r>
                    </w:p>
                  </w:txbxContent>
                </v:textbox>
                <w10:wrap type="square"/>
              </v:shape>
            </w:pict>
          </mc:Fallback>
        </mc:AlternateContent>
      </w:r>
      <w:r w:rsidR="00935D53" w:rsidRPr="00C76F95">
        <w:rPr>
          <w:sz w:val="24"/>
          <w:szCs w:val="24"/>
          <w:lang w:val="fr-FR"/>
        </w:rPr>
        <w:t>Determinarea stărilor registrului se poate face în două moduri: prin folosirea relaţiilor de legătură dintre intrările şi ieşirile celulelor binare şi întocmirea tabelului de stare, aşa cum s-a procedat la circuitele de înmulţire şi împărţire a polinoamelor sau prin folosirea matric</w:t>
      </w:r>
      <w:r w:rsidR="00341234">
        <w:rPr>
          <w:sz w:val="24"/>
          <w:szCs w:val="24"/>
          <w:lang w:val="fr-FR"/>
        </w:rPr>
        <w:t>ei</w:t>
      </w:r>
      <w:r w:rsidR="00935D53" w:rsidRPr="00C76F95">
        <w:rPr>
          <w:sz w:val="24"/>
          <w:szCs w:val="24"/>
          <w:lang w:val="fr-FR"/>
        </w:rPr>
        <w:t xml:space="preserve"> conexiunilor.</w:t>
      </w:r>
    </w:p>
    <w:p w:rsidR="00935D53" w:rsidRPr="00C76F95" w:rsidRDefault="00935D53">
      <w:pPr>
        <w:jc w:val="both"/>
        <w:rPr>
          <w:sz w:val="24"/>
          <w:szCs w:val="24"/>
          <w:lang w:val="fr-FR"/>
        </w:rPr>
      </w:pPr>
    </w:p>
    <w:p w:rsidR="00935D53" w:rsidRPr="001F5ACC" w:rsidRDefault="00935D53">
      <w:pPr>
        <w:pStyle w:val="Corptext"/>
        <w:rPr>
          <w:sz w:val="24"/>
          <w:szCs w:val="24"/>
          <w:lang w:val="fr-FR"/>
        </w:rPr>
      </w:pPr>
      <w:r w:rsidRPr="001F5ACC">
        <w:rPr>
          <w:sz w:val="24"/>
          <w:szCs w:val="24"/>
          <w:lang w:val="fr-FR"/>
        </w:rPr>
        <w:t xml:space="preserve">a) Pentru prima metodă, relaţiile şi tabelul de stare sunt date mai jos. </w:t>
      </w:r>
    </w:p>
    <w:p w:rsidR="00935D53" w:rsidRPr="001F5ACC" w:rsidRDefault="00935D53">
      <w:pPr>
        <w:jc w:val="both"/>
        <w:rPr>
          <w:i/>
          <w:sz w:val="24"/>
          <w:szCs w:val="24"/>
          <w:lang w:val="fr-FR"/>
        </w:rPr>
      </w:pPr>
    </w:p>
    <w:p w:rsidR="00935D53" w:rsidRPr="001F5ACC" w:rsidRDefault="00935D53">
      <w:pPr>
        <w:jc w:val="both"/>
        <w:rPr>
          <w:sz w:val="24"/>
          <w:szCs w:val="24"/>
          <w:lang w:val="fr-FR"/>
        </w:rPr>
      </w:pPr>
      <w:r w:rsidRPr="001F5ACC">
        <w:rPr>
          <w:i/>
          <w:sz w:val="24"/>
          <w:szCs w:val="24"/>
          <w:lang w:val="fr-FR"/>
        </w:rPr>
        <w:t xml:space="preserve">          </w:t>
      </w:r>
      <w:r w:rsidR="008C3462">
        <w:rPr>
          <w:i/>
          <w:sz w:val="24"/>
          <w:szCs w:val="24"/>
          <w:lang w:val="fr-FR"/>
        </w:rPr>
        <w:t>s</w:t>
      </w:r>
      <w:r w:rsidRPr="001F5ACC">
        <w:rPr>
          <w:iCs/>
          <w:sz w:val="24"/>
          <w:szCs w:val="24"/>
          <w:vertAlign w:val="subscript"/>
          <w:lang w:val="fr-FR"/>
        </w:rPr>
        <w:t>1</w:t>
      </w:r>
      <w:r w:rsidRPr="001F5ACC">
        <w:rPr>
          <w:i/>
          <w:sz w:val="24"/>
          <w:szCs w:val="24"/>
          <w:lang w:val="fr-FR"/>
        </w:rPr>
        <w:t>(</w:t>
      </w:r>
      <w:r>
        <w:rPr>
          <w:i/>
          <w:sz w:val="24"/>
          <w:szCs w:val="24"/>
          <w:lang w:val="fr-FR"/>
        </w:rPr>
        <w:t>k</w:t>
      </w:r>
      <w:r w:rsidRPr="001F5ACC">
        <w:rPr>
          <w:i/>
          <w:sz w:val="24"/>
          <w:szCs w:val="24"/>
          <w:lang w:val="fr-FR"/>
        </w:rPr>
        <w:t>)</w:t>
      </w:r>
      <w:r>
        <w:rPr>
          <w:i/>
          <w:sz w:val="24"/>
          <w:szCs w:val="24"/>
          <w:lang w:val="fr-FR"/>
        </w:rPr>
        <w:t xml:space="preserve"> </w:t>
      </w:r>
      <w:r w:rsidRPr="001F5ACC">
        <w:rPr>
          <w:i/>
          <w:sz w:val="24"/>
          <w:szCs w:val="24"/>
          <w:lang w:val="fr-FR"/>
        </w:rPr>
        <w:t>=</w:t>
      </w:r>
      <w:r>
        <w:rPr>
          <w:i/>
          <w:sz w:val="24"/>
          <w:szCs w:val="24"/>
          <w:lang w:val="fr-FR"/>
        </w:rPr>
        <w:t xml:space="preserve"> </w:t>
      </w:r>
      <w:r w:rsidR="008C3462">
        <w:rPr>
          <w:i/>
          <w:sz w:val="24"/>
          <w:szCs w:val="24"/>
          <w:lang w:val="fr-FR"/>
        </w:rPr>
        <w:t>s</w:t>
      </w:r>
      <w:r w:rsidRPr="001F5ACC">
        <w:rPr>
          <w:iCs/>
          <w:sz w:val="24"/>
          <w:szCs w:val="24"/>
          <w:vertAlign w:val="subscript"/>
          <w:lang w:val="fr-FR"/>
        </w:rPr>
        <w:t>1</w:t>
      </w:r>
      <w:r w:rsidRPr="001F5ACC">
        <w:rPr>
          <w:i/>
          <w:sz w:val="24"/>
          <w:szCs w:val="24"/>
          <w:lang w:val="fr-FR"/>
        </w:rPr>
        <w:t>(</w:t>
      </w:r>
      <w:r>
        <w:rPr>
          <w:i/>
          <w:sz w:val="24"/>
          <w:szCs w:val="24"/>
          <w:lang w:val="fr-FR"/>
        </w:rPr>
        <w:t>k</w:t>
      </w:r>
      <w:r w:rsidRPr="001F5ACC">
        <w:rPr>
          <w:i/>
          <w:sz w:val="24"/>
          <w:szCs w:val="24"/>
          <w:lang w:val="fr-FR"/>
        </w:rPr>
        <w:t>-</w:t>
      </w:r>
      <w:r w:rsidRPr="001F5ACC">
        <w:rPr>
          <w:iCs/>
          <w:sz w:val="24"/>
          <w:szCs w:val="24"/>
          <w:lang w:val="fr-FR"/>
        </w:rPr>
        <w:t>1</w:t>
      </w:r>
      <w:r w:rsidRPr="001F5ACC">
        <w:rPr>
          <w:i/>
          <w:sz w:val="24"/>
          <w:szCs w:val="24"/>
          <w:lang w:val="fr-FR"/>
        </w:rPr>
        <w:t>)</w:t>
      </w:r>
      <w:r w:rsidRPr="001F5ACC">
        <w:rPr>
          <w:sz w:val="24"/>
          <w:szCs w:val="24"/>
          <w:lang w:val="fr-FR"/>
        </w:rPr>
        <w:t xml:space="preserve"> </w:t>
      </w:r>
      <w:r w:rsidRPr="001F5ACC">
        <w:rPr>
          <w:sz w:val="24"/>
          <w:szCs w:val="24"/>
        </w:rPr>
        <w:sym w:font="Symbol" w:char="F0C5"/>
      </w:r>
      <w:r w:rsidRPr="001F5ACC">
        <w:rPr>
          <w:sz w:val="24"/>
          <w:szCs w:val="24"/>
          <w:lang w:val="fr-FR"/>
        </w:rPr>
        <w:t xml:space="preserve"> </w:t>
      </w:r>
      <w:r w:rsidR="008C3462">
        <w:rPr>
          <w:i/>
          <w:sz w:val="24"/>
          <w:szCs w:val="24"/>
          <w:lang w:val="fr-FR"/>
        </w:rPr>
        <w:t>s</w:t>
      </w:r>
      <w:r w:rsidRPr="001F5ACC">
        <w:rPr>
          <w:iCs/>
          <w:sz w:val="24"/>
          <w:szCs w:val="24"/>
          <w:vertAlign w:val="subscript"/>
          <w:lang w:val="fr-FR"/>
        </w:rPr>
        <w:t>2</w:t>
      </w:r>
      <w:r w:rsidRPr="001F5ACC">
        <w:rPr>
          <w:i/>
          <w:sz w:val="24"/>
          <w:szCs w:val="24"/>
          <w:lang w:val="fr-FR"/>
        </w:rPr>
        <w:t>(</w:t>
      </w:r>
      <w:r>
        <w:rPr>
          <w:i/>
          <w:sz w:val="24"/>
          <w:szCs w:val="24"/>
          <w:lang w:val="fr-FR"/>
        </w:rPr>
        <w:t>k</w:t>
      </w:r>
      <w:r w:rsidRPr="001F5ACC">
        <w:rPr>
          <w:i/>
          <w:sz w:val="24"/>
          <w:szCs w:val="24"/>
          <w:lang w:val="fr-FR"/>
        </w:rPr>
        <w:t>-</w:t>
      </w:r>
      <w:r w:rsidRPr="001F5ACC">
        <w:rPr>
          <w:iCs/>
          <w:sz w:val="24"/>
          <w:szCs w:val="24"/>
          <w:lang w:val="fr-FR"/>
        </w:rPr>
        <w:t>1</w:t>
      </w:r>
      <w:r w:rsidRPr="001F5ACC">
        <w:rPr>
          <w:i/>
          <w:sz w:val="24"/>
          <w:szCs w:val="24"/>
          <w:lang w:val="fr-FR"/>
        </w:rPr>
        <w:t>)</w:t>
      </w:r>
      <w:r w:rsidRPr="001F5ACC">
        <w:rPr>
          <w:sz w:val="24"/>
          <w:szCs w:val="24"/>
          <w:lang w:val="fr-FR"/>
        </w:rPr>
        <w:t xml:space="preserve"> </w:t>
      </w:r>
      <w:r w:rsidRPr="001F5ACC">
        <w:rPr>
          <w:sz w:val="24"/>
          <w:szCs w:val="24"/>
        </w:rPr>
        <w:sym w:font="Symbol" w:char="F0C5"/>
      </w:r>
      <w:r w:rsidRPr="001F5ACC">
        <w:rPr>
          <w:sz w:val="24"/>
          <w:szCs w:val="24"/>
          <w:lang w:val="fr-FR"/>
        </w:rPr>
        <w:t xml:space="preserve"> </w:t>
      </w:r>
      <w:r w:rsidR="008C3462">
        <w:rPr>
          <w:i/>
          <w:sz w:val="24"/>
          <w:szCs w:val="24"/>
          <w:lang w:val="fr-FR"/>
        </w:rPr>
        <w:t>s</w:t>
      </w:r>
      <w:r w:rsidRPr="001F5ACC">
        <w:rPr>
          <w:iCs/>
          <w:sz w:val="24"/>
          <w:szCs w:val="24"/>
          <w:vertAlign w:val="subscript"/>
          <w:lang w:val="fr-FR"/>
        </w:rPr>
        <w:t>3</w:t>
      </w:r>
      <w:r w:rsidRPr="001F5ACC">
        <w:rPr>
          <w:i/>
          <w:sz w:val="24"/>
          <w:szCs w:val="24"/>
          <w:lang w:val="fr-FR"/>
        </w:rPr>
        <w:t>(</w:t>
      </w:r>
      <w:r>
        <w:rPr>
          <w:i/>
          <w:sz w:val="24"/>
          <w:szCs w:val="24"/>
          <w:lang w:val="fr-FR"/>
        </w:rPr>
        <w:t>k</w:t>
      </w:r>
      <w:r w:rsidRPr="001F5ACC">
        <w:rPr>
          <w:i/>
          <w:sz w:val="24"/>
          <w:szCs w:val="24"/>
          <w:lang w:val="fr-FR"/>
        </w:rPr>
        <w:t>-</w:t>
      </w:r>
      <w:r w:rsidRPr="001F5ACC">
        <w:rPr>
          <w:iCs/>
          <w:sz w:val="24"/>
          <w:szCs w:val="24"/>
          <w:lang w:val="fr-FR"/>
        </w:rPr>
        <w:t>1</w:t>
      </w:r>
      <w:r w:rsidRPr="001F5ACC">
        <w:rPr>
          <w:i/>
          <w:sz w:val="24"/>
          <w:szCs w:val="24"/>
          <w:lang w:val="fr-FR"/>
        </w:rPr>
        <w:t>)</w:t>
      </w:r>
    </w:p>
    <w:p w:rsidR="00935D53" w:rsidRPr="001F5ACC" w:rsidRDefault="00935D53">
      <w:pPr>
        <w:jc w:val="both"/>
        <w:rPr>
          <w:sz w:val="24"/>
          <w:szCs w:val="24"/>
          <w:lang w:val="fr-FR"/>
        </w:rPr>
      </w:pPr>
    </w:p>
    <w:tbl>
      <w:tblPr>
        <w:tblW w:w="0" w:type="auto"/>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36"/>
        <w:gridCol w:w="656"/>
        <w:gridCol w:w="656"/>
        <w:gridCol w:w="656"/>
      </w:tblGrid>
      <w:tr w:rsidR="00935D53" w:rsidRPr="001F5ACC">
        <w:trPr>
          <w:jc w:val="right"/>
        </w:trPr>
        <w:tc>
          <w:tcPr>
            <w:tcW w:w="0" w:type="auto"/>
            <w:tcBorders>
              <w:bottom w:val="single" w:sz="6" w:space="0" w:color="000000"/>
            </w:tcBorders>
          </w:tcPr>
          <w:p w:rsidR="00935D53" w:rsidRPr="001F5ACC" w:rsidRDefault="00935D53">
            <w:pPr>
              <w:framePr w:hSpace="181" w:wrap="around" w:vAnchor="text" w:hAnchor="page" w:x="7821" w:y="-793"/>
              <w:jc w:val="center"/>
              <w:rPr>
                <w:i/>
                <w:sz w:val="24"/>
                <w:szCs w:val="24"/>
                <w:lang w:val="de-DE"/>
              </w:rPr>
            </w:pPr>
            <w:r>
              <w:rPr>
                <w:i/>
                <w:sz w:val="24"/>
                <w:szCs w:val="24"/>
                <w:lang w:val="de-DE"/>
              </w:rPr>
              <w:t>k</w:t>
            </w:r>
          </w:p>
        </w:tc>
        <w:tc>
          <w:tcPr>
            <w:tcW w:w="0" w:type="auto"/>
            <w:tcBorders>
              <w:bottom w:val="single" w:sz="6" w:space="0" w:color="000000"/>
            </w:tcBorders>
          </w:tcPr>
          <w:p w:rsidR="00935D53" w:rsidRPr="001F5ACC" w:rsidRDefault="008C3462">
            <w:pPr>
              <w:framePr w:hSpace="181" w:wrap="around" w:vAnchor="text" w:hAnchor="page" w:x="7821" w:y="-793"/>
              <w:jc w:val="center"/>
              <w:rPr>
                <w:i/>
                <w:sz w:val="24"/>
                <w:szCs w:val="24"/>
                <w:lang w:val="de-DE"/>
              </w:rPr>
            </w:pPr>
            <w:r>
              <w:rPr>
                <w:i/>
                <w:sz w:val="24"/>
                <w:szCs w:val="24"/>
                <w:lang w:val="de-DE"/>
              </w:rPr>
              <w:t>s</w:t>
            </w:r>
            <w:r w:rsidR="00935D53" w:rsidRPr="001F5ACC">
              <w:rPr>
                <w:iCs/>
                <w:sz w:val="24"/>
                <w:szCs w:val="24"/>
                <w:vertAlign w:val="subscript"/>
                <w:lang w:val="de-DE"/>
              </w:rPr>
              <w:t>1</w:t>
            </w:r>
            <w:r w:rsidRPr="008C3462">
              <w:rPr>
                <w:i/>
                <w:iCs/>
                <w:sz w:val="24"/>
                <w:szCs w:val="24"/>
                <w:lang w:val="de-DE"/>
              </w:rPr>
              <w:t>(k)</w:t>
            </w:r>
          </w:p>
        </w:tc>
        <w:tc>
          <w:tcPr>
            <w:tcW w:w="0" w:type="auto"/>
            <w:tcBorders>
              <w:bottom w:val="single" w:sz="6" w:space="0" w:color="000000"/>
            </w:tcBorders>
          </w:tcPr>
          <w:p w:rsidR="00935D53" w:rsidRPr="001F5ACC" w:rsidRDefault="008C3462">
            <w:pPr>
              <w:framePr w:hSpace="181" w:wrap="around" w:vAnchor="text" w:hAnchor="page" w:x="7821" w:y="-793"/>
              <w:jc w:val="center"/>
              <w:rPr>
                <w:i/>
                <w:sz w:val="24"/>
                <w:szCs w:val="24"/>
                <w:lang w:val="de-DE"/>
              </w:rPr>
            </w:pPr>
            <w:r w:rsidRPr="008C3462">
              <w:rPr>
                <w:i/>
                <w:iCs/>
                <w:sz w:val="24"/>
                <w:szCs w:val="24"/>
                <w:lang w:val="de-DE"/>
              </w:rPr>
              <w:t>s</w:t>
            </w:r>
            <w:r w:rsidR="00935D53" w:rsidRPr="001F5ACC">
              <w:rPr>
                <w:iCs/>
                <w:sz w:val="24"/>
                <w:szCs w:val="24"/>
                <w:vertAlign w:val="subscript"/>
                <w:lang w:val="de-DE"/>
              </w:rPr>
              <w:t>2</w:t>
            </w:r>
            <w:r w:rsidRPr="008C3462">
              <w:rPr>
                <w:i/>
                <w:iCs/>
                <w:sz w:val="24"/>
                <w:szCs w:val="24"/>
                <w:lang w:val="de-DE"/>
              </w:rPr>
              <w:t>(k)</w:t>
            </w:r>
          </w:p>
        </w:tc>
        <w:tc>
          <w:tcPr>
            <w:tcW w:w="0" w:type="auto"/>
            <w:tcBorders>
              <w:bottom w:val="single" w:sz="6" w:space="0" w:color="000000"/>
            </w:tcBorders>
          </w:tcPr>
          <w:p w:rsidR="00935D53" w:rsidRPr="008C3462" w:rsidRDefault="008C3462">
            <w:pPr>
              <w:framePr w:hSpace="181" w:wrap="around" w:vAnchor="text" w:hAnchor="page" w:x="7821" w:y="-793"/>
              <w:jc w:val="center"/>
              <w:rPr>
                <w:i/>
                <w:sz w:val="24"/>
                <w:szCs w:val="24"/>
                <w:lang w:val="fr-FR"/>
              </w:rPr>
            </w:pPr>
            <w:r w:rsidRPr="008C3462">
              <w:rPr>
                <w:i/>
                <w:sz w:val="24"/>
                <w:szCs w:val="24"/>
                <w:lang w:val="fr-FR"/>
              </w:rPr>
              <w:t>s</w:t>
            </w:r>
            <w:r w:rsidR="00935D53" w:rsidRPr="001F5ACC">
              <w:rPr>
                <w:iCs/>
                <w:sz w:val="24"/>
                <w:szCs w:val="24"/>
                <w:vertAlign w:val="subscript"/>
                <w:lang w:val="fr-FR"/>
              </w:rPr>
              <w:t>3</w:t>
            </w:r>
            <w:r w:rsidRPr="008C3462">
              <w:rPr>
                <w:i/>
                <w:iCs/>
                <w:sz w:val="24"/>
                <w:szCs w:val="24"/>
                <w:lang w:val="fr-FR"/>
              </w:rPr>
              <w:t>(k)</w:t>
            </w:r>
          </w:p>
        </w:tc>
      </w:tr>
      <w:tr w:rsidR="00935D53" w:rsidRPr="001F5ACC">
        <w:trPr>
          <w:jc w:val="right"/>
        </w:trPr>
        <w:tc>
          <w:tcPr>
            <w:tcW w:w="0" w:type="auto"/>
            <w:shd w:val="clear" w:color="auto" w:fill="FFFF99"/>
          </w:tcPr>
          <w:p w:rsidR="00935D53" w:rsidRPr="001F5ACC" w:rsidRDefault="00935D53">
            <w:pPr>
              <w:framePr w:hSpace="181" w:wrap="around" w:vAnchor="text" w:hAnchor="page" w:x="7821" w:y="-793"/>
              <w:jc w:val="center"/>
              <w:rPr>
                <w:iCs/>
                <w:sz w:val="24"/>
                <w:szCs w:val="24"/>
                <w:lang w:val="fr-FR"/>
              </w:rPr>
            </w:pPr>
            <w:r w:rsidRPr="001F5ACC">
              <w:rPr>
                <w:iCs/>
                <w:sz w:val="24"/>
                <w:szCs w:val="24"/>
                <w:lang w:val="fr-FR"/>
              </w:rPr>
              <w:t>0</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1</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0</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0</w:t>
            </w:r>
          </w:p>
        </w:tc>
      </w:tr>
      <w:tr w:rsidR="00935D53" w:rsidRPr="001F5ACC">
        <w:trPr>
          <w:jc w:val="right"/>
        </w:trPr>
        <w:tc>
          <w:tcPr>
            <w:tcW w:w="0" w:type="auto"/>
          </w:tcPr>
          <w:p w:rsidR="00935D53" w:rsidRPr="001F5ACC" w:rsidRDefault="00935D53">
            <w:pPr>
              <w:framePr w:hSpace="181" w:wrap="around" w:vAnchor="text" w:hAnchor="page" w:x="7821" w:y="-793"/>
              <w:jc w:val="center"/>
              <w:rPr>
                <w:iCs/>
                <w:sz w:val="24"/>
                <w:szCs w:val="24"/>
                <w:lang w:val="fr-FR"/>
              </w:rPr>
            </w:pPr>
            <w:r w:rsidRPr="001F5ACC">
              <w:rPr>
                <w:iCs/>
                <w:sz w:val="24"/>
                <w:szCs w:val="24"/>
                <w:lang w:val="fr-FR"/>
              </w:rPr>
              <w:t>1</w:t>
            </w:r>
          </w:p>
        </w:tc>
        <w:tc>
          <w:tcPr>
            <w:tcW w:w="0" w:type="auto"/>
          </w:tcPr>
          <w:p w:rsidR="00935D53" w:rsidRPr="001F5ACC" w:rsidRDefault="00935D53">
            <w:pPr>
              <w:framePr w:hSpace="181" w:wrap="around" w:vAnchor="text" w:hAnchor="page" w:x="7821" w:y="-793"/>
              <w:jc w:val="center"/>
              <w:rPr>
                <w:sz w:val="24"/>
                <w:szCs w:val="24"/>
                <w:lang w:val="fr-FR"/>
              </w:rPr>
            </w:pPr>
            <w:r w:rsidRPr="001F5ACC">
              <w:rPr>
                <w:sz w:val="24"/>
                <w:szCs w:val="24"/>
                <w:lang w:val="fr-FR"/>
              </w:rPr>
              <w:t>1</w:t>
            </w:r>
          </w:p>
        </w:tc>
        <w:tc>
          <w:tcPr>
            <w:tcW w:w="0" w:type="auto"/>
          </w:tcPr>
          <w:p w:rsidR="00935D53" w:rsidRPr="001F5ACC" w:rsidRDefault="00935D53">
            <w:pPr>
              <w:framePr w:hSpace="181" w:wrap="around" w:vAnchor="text" w:hAnchor="page" w:x="7821" w:y="-793"/>
              <w:jc w:val="center"/>
              <w:rPr>
                <w:sz w:val="24"/>
                <w:szCs w:val="24"/>
                <w:lang w:val="fr-FR"/>
              </w:rPr>
            </w:pPr>
            <w:r w:rsidRPr="001F5ACC">
              <w:rPr>
                <w:sz w:val="24"/>
                <w:szCs w:val="24"/>
                <w:lang w:val="fr-FR"/>
              </w:rPr>
              <w:t>1</w:t>
            </w:r>
          </w:p>
        </w:tc>
        <w:tc>
          <w:tcPr>
            <w:tcW w:w="0" w:type="auto"/>
          </w:tcPr>
          <w:p w:rsidR="00935D53" w:rsidRPr="001F5ACC" w:rsidRDefault="00E02FB2">
            <w:pPr>
              <w:framePr w:hSpace="181" w:wrap="around" w:vAnchor="text" w:hAnchor="page" w:x="7821" w:y="-793"/>
              <w:jc w:val="center"/>
              <w:rPr>
                <w:sz w:val="24"/>
                <w:szCs w:val="24"/>
                <w:lang w:val="fr-FR"/>
              </w:rPr>
            </w:pPr>
            <w:r>
              <w:rPr>
                <w:sz w:val="24"/>
                <w:szCs w:val="24"/>
                <w:lang w:val="fr-FR"/>
              </w:rPr>
              <w:t>1</w:t>
            </w:r>
          </w:p>
        </w:tc>
      </w:tr>
      <w:tr w:rsidR="00935D53" w:rsidRPr="001F5ACC">
        <w:trPr>
          <w:jc w:val="right"/>
        </w:trPr>
        <w:tc>
          <w:tcPr>
            <w:tcW w:w="0" w:type="auto"/>
          </w:tcPr>
          <w:p w:rsidR="00935D53" w:rsidRPr="001F5ACC" w:rsidRDefault="00935D53">
            <w:pPr>
              <w:framePr w:hSpace="181" w:wrap="around" w:vAnchor="text" w:hAnchor="page" w:x="7821" w:y="-793"/>
              <w:jc w:val="center"/>
              <w:rPr>
                <w:iCs/>
                <w:sz w:val="24"/>
                <w:szCs w:val="24"/>
                <w:lang w:val="fr-FR"/>
              </w:rPr>
            </w:pPr>
            <w:r w:rsidRPr="001F5ACC">
              <w:rPr>
                <w:iCs/>
                <w:sz w:val="24"/>
                <w:szCs w:val="24"/>
                <w:lang w:val="fr-FR"/>
              </w:rPr>
              <w:t>2</w:t>
            </w:r>
          </w:p>
        </w:tc>
        <w:tc>
          <w:tcPr>
            <w:tcW w:w="0" w:type="auto"/>
          </w:tcPr>
          <w:p w:rsidR="00935D53" w:rsidRPr="001F5ACC" w:rsidRDefault="00935D53">
            <w:pPr>
              <w:framePr w:hSpace="181" w:wrap="around" w:vAnchor="text" w:hAnchor="page" w:x="7821" w:y="-793"/>
              <w:jc w:val="center"/>
              <w:rPr>
                <w:sz w:val="24"/>
                <w:szCs w:val="24"/>
                <w:lang w:val="fr-FR"/>
              </w:rPr>
            </w:pPr>
            <w:r w:rsidRPr="001F5ACC">
              <w:rPr>
                <w:sz w:val="24"/>
                <w:szCs w:val="24"/>
                <w:lang w:val="fr-FR"/>
              </w:rPr>
              <w:t>0</w:t>
            </w:r>
          </w:p>
        </w:tc>
        <w:tc>
          <w:tcPr>
            <w:tcW w:w="0" w:type="auto"/>
          </w:tcPr>
          <w:p w:rsidR="00935D53" w:rsidRPr="001F5ACC" w:rsidRDefault="00E02FB2">
            <w:pPr>
              <w:framePr w:hSpace="181" w:wrap="around" w:vAnchor="text" w:hAnchor="page" w:x="7821" w:y="-793"/>
              <w:jc w:val="center"/>
              <w:rPr>
                <w:sz w:val="24"/>
                <w:szCs w:val="24"/>
                <w:lang w:val="fr-FR"/>
              </w:rPr>
            </w:pPr>
            <w:r>
              <w:rPr>
                <w:sz w:val="24"/>
                <w:szCs w:val="24"/>
                <w:lang w:val="fr-FR"/>
              </w:rPr>
              <w:t>0</w:t>
            </w:r>
          </w:p>
        </w:tc>
        <w:tc>
          <w:tcPr>
            <w:tcW w:w="0" w:type="auto"/>
          </w:tcPr>
          <w:p w:rsidR="00935D53" w:rsidRPr="001F5ACC" w:rsidRDefault="00935D53">
            <w:pPr>
              <w:framePr w:hSpace="181" w:wrap="around" w:vAnchor="text" w:hAnchor="page" w:x="7821" w:y="-793"/>
              <w:jc w:val="center"/>
              <w:rPr>
                <w:sz w:val="24"/>
                <w:szCs w:val="24"/>
                <w:lang w:val="fr-FR"/>
              </w:rPr>
            </w:pPr>
            <w:r w:rsidRPr="001F5ACC">
              <w:rPr>
                <w:sz w:val="24"/>
                <w:szCs w:val="24"/>
                <w:lang w:val="fr-FR"/>
              </w:rPr>
              <w:t>1</w:t>
            </w:r>
          </w:p>
        </w:tc>
      </w:tr>
      <w:tr w:rsidR="00935D53" w:rsidRPr="001F5ACC">
        <w:trPr>
          <w:jc w:val="right"/>
        </w:trPr>
        <w:tc>
          <w:tcPr>
            <w:tcW w:w="0" w:type="auto"/>
            <w:tcBorders>
              <w:bottom w:val="single" w:sz="6" w:space="0" w:color="000000"/>
            </w:tcBorders>
          </w:tcPr>
          <w:p w:rsidR="00935D53" w:rsidRPr="001F5ACC" w:rsidRDefault="00935D53">
            <w:pPr>
              <w:framePr w:hSpace="181" w:wrap="around" w:vAnchor="text" w:hAnchor="page" w:x="7821" w:y="-793"/>
              <w:jc w:val="center"/>
              <w:rPr>
                <w:iCs/>
                <w:sz w:val="24"/>
                <w:szCs w:val="24"/>
                <w:lang w:val="fr-FR"/>
              </w:rPr>
            </w:pPr>
            <w:r w:rsidRPr="001F5ACC">
              <w:rPr>
                <w:iCs/>
                <w:sz w:val="24"/>
                <w:szCs w:val="24"/>
                <w:lang w:val="fr-FR"/>
              </w:rPr>
              <w:t>3</w:t>
            </w:r>
          </w:p>
        </w:tc>
        <w:tc>
          <w:tcPr>
            <w:tcW w:w="0" w:type="auto"/>
            <w:tcBorders>
              <w:bottom w:val="single" w:sz="6" w:space="0" w:color="000000"/>
            </w:tcBorders>
          </w:tcPr>
          <w:p w:rsidR="00935D53" w:rsidRPr="001F5ACC" w:rsidRDefault="00935D53">
            <w:pPr>
              <w:framePr w:hSpace="181" w:wrap="around" w:vAnchor="text" w:hAnchor="page" w:x="7821" w:y="-793"/>
              <w:jc w:val="center"/>
              <w:rPr>
                <w:sz w:val="24"/>
                <w:szCs w:val="24"/>
                <w:lang w:val="fr-FR"/>
              </w:rPr>
            </w:pPr>
            <w:r w:rsidRPr="001F5ACC">
              <w:rPr>
                <w:sz w:val="24"/>
                <w:szCs w:val="24"/>
                <w:lang w:val="fr-FR"/>
              </w:rPr>
              <w:t>0</w:t>
            </w:r>
          </w:p>
        </w:tc>
        <w:tc>
          <w:tcPr>
            <w:tcW w:w="0" w:type="auto"/>
            <w:tcBorders>
              <w:bottom w:val="single" w:sz="6" w:space="0" w:color="000000"/>
            </w:tcBorders>
          </w:tcPr>
          <w:p w:rsidR="00935D53" w:rsidRPr="001F5ACC" w:rsidRDefault="00E02FB2">
            <w:pPr>
              <w:framePr w:hSpace="181" w:wrap="around" w:vAnchor="text" w:hAnchor="page" w:x="7821" w:y="-793"/>
              <w:jc w:val="center"/>
              <w:rPr>
                <w:sz w:val="24"/>
                <w:szCs w:val="24"/>
                <w:lang w:val="fr-FR"/>
              </w:rPr>
            </w:pPr>
            <w:r>
              <w:rPr>
                <w:sz w:val="24"/>
                <w:szCs w:val="24"/>
                <w:lang w:val="fr-FR"/>
              </w:rPr>
              <w:t>1</w:t>
            </w:r>
          </w:p>
        </w:tc>
        <w:tc>
          <w:tcPr>
            <w:tcW w:w="0" w:type="auto"/>
            <w:tcBorders>
              <w:bottom w:val="single" w:sz="6" w:space="0" w:color="000000"/>
            </w:tcBorders>
          </w:tcPr>
          <w:p w:rsidR="00935D53" w:rsidRPr="001F5ACC" w:rsidRDefault="00E02FB2">
            <w:pPr>
              <w:framePr w:hSpace="181" w:wrap="around" w:vAnchor="text" w:hAnchor="page" w:x="7821" w:y="-793"/>
              <w:jc w:val="center"/>
              <w:rPr>
                <w:sz w:val="24"/>
                <w:szCs w:val="24"/>
                <w:lang w:val="fr-FR"/>
              </w:rPr>
            </w:pPr>
            <w:r>
              <w:rPr>
                <w:sz w:val="24"/>
                <w:szCs w:val="24"/>
                <w:lang w:val="fr-FR"/>
              </w:rPr>
              <w:t>0</w:t>
            </w:r>
          </w:p>
        </w:tc>
      </w:tr>
      <w:tr w:rsidR="00935D53" w:rsidRPr="001F5ACC">
        <w:trPr>
          <w:jc w:val="right"/>
        </w:trPr>
        <w:tc>
          <w:tcPr>
            <w:tcW w:w="0" w:type="auto"/>
            <w:shd w:val="clear" w:color="auto" w:fill="FFFF99"/>
          </w:tcPr>
          <w:p w:rsidR="00935D53" w:rsidRPr="001F5ACC" w:rsidRDefault="00935D53">
            <w:pPr>
              <w:framePr w:hSpace="181" w:wrap="around" w:vAnchor="text" w:hAnchor="page" w:x="7821" w:y="-793"/>
              <w:jc w:val="center"/>
              <w:rPr>
                <w:iCs/>
                <w:sz w:val="24"/>
                <w:szCs w:val="24"/>
                <w:lang w:val="fr-FR"/>
              </w:rPr>
            </w:pPr>
            <w:r w:rsidRPr="001F5ACC">
              <w:rPr>
                <w:iCs/>
                <w:sz w:val="24"/>
                <w:szCs w:val="24"/>
                <w:lang w:val="fr-FR"/>
              </w:rPr>
              <w:t>4</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1</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0</w:t>
            </w:r>
          </w:p>
        </w:tc>
        <w:tc>
          <w:tcPr>
            <w:tcW w:w="0" w:type="auto"/>
            <w:shd w:val="clear" w:color="auto" w:fill="FFFF99"/>
          </w:tcPr>
          <w:p w:rsidR="00935D53" w:rsidRPr="001F5ACC" w:rsidRDefault="00935D53">
            <w:pPr>
              <w:framePr w:hSpace="181" w:wrap="around" w:vAnchor="text" w:hAnchor="page" w:x="7821" w:y="-793"/>
              <w:jc w:val="center"/>
              <w:rPr>
                <w:b/>
                <w:sz w:val="24"/>
                <w:szCs w:val="24"/>
                <w:lang w:val="fr-FR"/>
              </w:rPr>
            </w:pPr>
            <w:r w:rsidRPr="001F5ACC">
              <w:rPr>
                <w:b/>
                <w:sz w:val="24"/>
                <w:szCs w:val="24"/>
                <w:lang w:val="fr-FR"/>
              </w:rPr>
              <w:t>0</w:t>
            </w:r>
          </w:p>
        </w:tc>
      </w:tr>
    </w:tbl>
    <w:p w:rsidR="00935D53" w:rsidRPr="001F5ACC" w:rsidRDefault="00935D53">
      <w:pPr>
        <w:jc w:val="both"/>
        <w:rPr>
          <w:i/>
          <w:sz w:val="24"/>
          <w:szCs w:val="24"/>
          <w:lang w:val="fr-FR"/>
        </w:rPr>
      </w:pPr>
      <w:r w:rsidRPr="001F5ACC">
        <w:rPr>
          <w:i/>
          <w:sz w:val="24"/>
          <w:szCs w:val="24"/>
          <w:lang w:val="fr-FR"/>
        </w:rPr>
        <w:t xml:space="preserve">                      </w:t>
      </w:r>
      <w:r w:rsidR="008C3462">
        <w:rPr>
          <w:i/>
          <w:sz w:val="24"/>
          <w:szCs w:val="24"/>
          <w:lang w:val="fr-FR"/>
        </w:rPr>
        <w:t>s</w:t>
      </w:r>
      <w:r w:rsidRPr="001F5ACC">
        <w:rPr>
          <w:iCs/>
          <w:sz w:val="24"/>
          <w:szCs w:val="24"/>
          <w:vertAlign w:val="subscript"/>
          <w:lang w:val="fr-FR"/>
        </w:rPr>
        <w:t>2</w:t>
      </w:r>
      <w:r w:rsidRPr="001F5ACC">
        <w:rPr>
          <w:i/>
          <w:sz w:val="24"/>
          <w:szCs w:val="24"/>
          <w:lang w:val="fr-FR"/>
        </w:rPr>
        <w:t>(</w:t>
      </w:r>
      <w:r>
        <w:rPr>
          <w:i/>
          <w:sz w:val="24"/>
          <w:szCs w:val="24"/>
          <w:lang w:val="fr-FR"/>
        </w:rPr>
        <w:t>k</w:t>
      </w:r>
      <w:r w:rsidRPr="001F5ACC">
        <w:rPr>
          <w:i/>
          <w:sz w:val="24"/>
          <w:szCs w:val="24"/>
          <w:lang w:val="fr-FR"/>
        </w:rPr>
        <w:t>)</w:t>
      </w:r>
      <w:r>
        <w:rPr>
          <w:i/>
          <w:sz w:val="24"/>
          <w:szCs w:val="24"/>
          <w:lang w:val="fr-FR"/>
        </w:rPr>
        <w:t xml:space="preserve"> </w:t>
      </w:r>
      <w:r w:rsidRPr="001F5ACC">
        <w:rPr>
          <w:i/>
          <w:sz w:val="24"/>
          <w:szCs w:val="24"/>
          <w:lang w:val="fr-FR"/>
        </w:rPr>
        <w:t>=</w:t>
      </w:r>
      <w:r>
        <w:rPr>
          <w:i/>
          <w:sz w:val="24"/>
          <w:szCs w:val="24"/>
          <w:lang w:val="fr-FR"/>
        </w:rPr>
        <w:t xml:space="preserve"> </w:t>
      </w:r>
      <w:r w:rsidR="008C3462">
        <w:rPr>
          <w:i/>
          <w:sz w:val="24"/>
          <w:szCs w:val="24"/>
          <w:lang w:val="fr-FR"/>
        </w:rPr>
        <w:t>s</w:t>
      </w:r>
      <w:r w:rsidRPr="001F5ACC">
        <w:rPr>
          <w:iCs/>
          <w:sz w:val="24"/>
          <w:szCs w:val="24"/>
          <w:vertAlign w:val="subscript"/>
          <w:lang w:val="fr-FR"/>
        </w:rPr>
        <w:t>1</w:t>
      </w:r>
      <w:r w:rsidRPr="001F5ACC">
        <w:rPr>
          <w:i/>
          <w:sz w:val="24"/>
          <w:szCs w:val="24"/>
          <w:lang w:val="fr-FR"/>
        </w:rPr>
        <w:t>(</w:t>
      </w:r>
      <w:r>
        <w:rPr>
          <w:i/>
          <w:sz w:val="24"/>
          <w:szCs w:val="24"/>
          <w:lang w:val="fr-FR"/>
        </w:rPr>
        <w:t>k</w:t>
      </w:r>
      <w:r w:rsidRPr="001F5ACC">
        <w:rPr>
          <w:i/>
          <w:sz w:val="24"/>
          <w:szCs w:val="24"/>
          <w:lang w:val="fr-FR"/>
        </w:rPr>
        <w:t>-</w:t>
      </w:r>
      <w:r w:rsidRPr="001F5ACC">
        <w:rPr>
          <w:iCs/>
          <w:sz w:val="24"/>
          <w:szCs w:val="24"/>
          <w:lang w:val="fr-FR"/>
        </w:rPr>
        <w:t>1</w:t>
      </w:r>
      <w:r w:rsidRPr="001F5ACC">
        <w:rPr>
          <w:i/>
          <w:sz w:val="24"/>
          <w:szCs w:val="24"/>
          <w:lang w:val="fr-FR"/>
        </w:rPr>
        <w:t>)</w:t>
      </w:r>
    </w:p>
    <w:p w:rsidR="00935D53" w:rsidRPr="001F5ACC" w:rsidRDefault="00935D53">
      <w:pPr>
        <w:jc w:val="both"/>
        <w:rPr>
          <w:sz w:val="24"/>
          <w:szCs w:val="24"/>
          <w:lang w:val="fr-FR"/>
        </w:rPr>
      </w:pPr>
    </w:p>
    <w:p w:rsidR="00935D53" w:rsidRPr="001F5ACC" w:rsidRDefault="00935D53">
      <w:pPr>
        <w:jc w:val="both"/>
        <w:rPr>
          <w:i/>
          <w:sz w:val="24"/>
          <w:szCs w:val="24"/>
          <w:lang w:val="fr-FR"/>
        </w:rPr>
      </w:pPr>
      <w:r w:rsidRPr="001F5ACC">
        <w:rPr>
          <w:i/>
          <w:sz w:val="24"/>
          <w:szCs w:val="24"/>
          <w:lang w:val="fr-FR"/>
        </w:rPr>
        <w:t xml:space="preserve">                     </w:t>
      </w:r>
      <w:r w:rsidR="008C3462">
        <w:rPr>
          <w:i/>
          <w:sz w:val="24"/>
          <w:szCs w:val="24"/>
          <w:lang w:val="fr-FR"/>
        </w:rPr>
        <w:t>s</w:t>
      </w:r>
      <w:r w:rsidRPr="001F5ACC">
        <w:rPr>
          <w:sz w:val="24"/>
          <w:szCs w:val="24"/>
          <w:vertAlign w:val="subscript"/>
          <w:lang w:val="fr-FR"/>
        </w:rPr>
        <w:t>3</w:t>
      </w:r>
      <w:r w:rsidRPr="001F5ACC">
        <w:rPr>
          <w:i/>
          <w:sz w:val="24"/>
          <w:szCs w:val="24"/>
          <w:lang w:val="fr-FR"/>
        </w:rPr>
        <w:t>(</w:t>
      </w:r>
      <w:r>
        <w:rPr>
          <w:i/>
          <w:sz w:val="24"/>
          <w:szCs w:val="24"/>
          <w:lang w:val="fr-FR"/>
        </w:rPr>
        <w:t>k</w:t>
      </w:r>
      <w:r w:rsidRPr="001F5ACC">
        <w:rPr>
          <w:i/>
          <w:sz w:val="24"/>
          <w:szCs w:val="24"/>
          <w:lang w:val="fr-FR"/>
        </w:rPr>
        <w:t>)</w:t>
      </w:r>
      <w:r>
        <w:rPr>
          <w:i/>
          <w:sz w:val="24"/>
          <w:szCs w:val="24"/>
          <w:lang w:val="fr-FR"/>
        </w:rPr>
        <w:t xml:space="preserve"> </w:t>
      </w:r>
      <w:r w:rsidRPr="001F5ACC">
        <w:rPr>
          <w:i/>
          <w:sz w:val="24"/>
          <w:szCs w:val="24"/>
          <w:lang w:val="fr-FR"/>
        </w:rPr>
        <w:t>=</w:t>
      </w:r>
      <w:r>
        <w:rPr>
          <w:i/>
          <w:sz w:val="24"/>
          <w:szCs w:val="24"/>
          <w:lang w:val="fr-FR"/>
        </w:rPr>
        <w:t xml:space="preserve"> </w:t>
      </w:r>
      <w:r w:rsidR="008C3462">
        <w:rPr>
          <w:i/>
          <w:sz w:val="24"/>
          <w:szCs w:val="24"/>
          <w:lang w:val="fr-FR"/>
        </w:rPr>
        <w:t>s</w:t>
      </w:r>
      <w:r w:rsidRPr="001F5ACC">
        <w:rPr>
          <w:iCs/>
          <w:sz w:val="24"/>
          <w:szCs w:val="24"/>
          <w:vertAlign w:val="subscript"/>
          <w:lang w:val="fr-FR"/>
        </w:rPr>
        <w:t>2</w:t>
      </w:r>
      <w:r w:rsidRPr="001F5ACC">
        <w:rPr>
          <w:i/>
          <w:sz w:val="24"/>
          <w:szCs w:val="24"/>
          <w:lang w:val="fr-FR"/>
        </w:rPr>
        <w:t>(</w:t>
      </w:r>
      <w:r>
        <w:rPr>
          <w:i/>
          <w:sz w:val="24"/>
          <w:szCs w:val="24"/>
          <w:lang w:val="fr-FR"/>
        </w:rPr>
        <w:t>k</w:t>
      </w:r>
      <w:r w:rsidRPr="001F5ACC">
        <w:rPr>
          <w:i/>
          <w:sz w:val="24"/>
          <w:szCs w:val="24"/>
          <w:lang w:val="fr-FR"/>
        </w:rPr>
        <w:t>-</w:t>
      </w:r>
      <w:r w:rsidRPr="001F5ACC">
        <w:rPr>
          <w:iCs/>
          <w:sz w:val="24"/>
          <w:szCs w:val="24"/>
          <w:lang w:val="fr-FR"/>
        </w:rPr>
        <w:t>1</w:t>
      </w:r>
      <w:r w:rsidRPr="001F5ACC">
        <w:rPr>
          <w:i/>
          <w:sz w:val="24"/>
          <w:szCs w:val="24"/>
          <w:lang w:val="fr-FR"/>
        </w:rPr>
        <w:t>)</w:t>
      </w:r>
    </w:p>
    <w:p w:rsidR="00935D53" w:rsidRPr="001F5ACC" w:rsidRDefault="00935D53">
      <w:pPr>
        <w:jc w:val="both"/>
        <w:rPr>
          <w:sz w:val="24"/>
          <w:szCs w:val="24"/>
          <w:lang w:val="fr-FR"/>
        </w:rPr>
      </w:pPr>
    </w:p>
    <w:p w:rsidR="00935D53" w:rsidRDefault="00935D53">
      <w:pPr>
        <w:jc w:val="both"/>
        <w:rPr>
          <w:sz w:val="24"/>
          <w:szCs w:val="24"/>
          <w:lang w:val="fr-FR"/>
        </w:rPr>
      </w:pPr>
      <w:r w:rsidRPr="001F5ACC">
        <w:rPr>
          <w:sz w:val="24"/>
          <w:szCs w:val="24"/>
          <w:lang w:val="fr-FR"/>
        </w:rPr>
        <w:t>b) Aceleaşi rezultate se obţin dacă se foloseşte matricea conexiunilor:</w:t>
      </w:r>
    </w:p>
    <w:p w:rsidR="008C3462" w:rsidRPr="001F5ACC" w:rsidRDefault="008C3462">
      <w:pPr>
        <w:jc w:val="both"/>
        <w:rPr>
          <w:sz w:val="24"/>
          <w:szCs w:val="24"/>
          <w:lang w:val="fr-FR"/>
        </w:rPr>
      </w:pPr>
    </w:p>
    <w:p w:rsidR="00935D53" w:rsidRDefault="006005E3" w:rsidP="00E36A51">
      <w:pPr>
        <w:jc w:val="center"/>
        <w:rPr>
          <w:sz w:val="24"/>
          <w:szCs w:val="24"/>
          <w:lang w:val="fr-FR"/>
        </w:rPr>
      </w:pPr>
      <w:r w:rsidRPr="00862717">
        <w:rPr>
          <w:position w:val="-50"/>
          <w:sz w:val="24"/>
          <w:szCs w:val="24"/>
        </w:rPr>
        <w:object w:dxaOrig="3200" w:dyaOrig="1120">
          <v:shape id="_x0000_i1064" type="#_x0000_t75" style="width:160pt;height:56pt" o:ole="">
            <v:imagedata r:id="rId96" o:title=""/>
          </v:shape>
          <o:OLEObject Type="Embed" ProgID="Equation.3" ShapeID="_x0000_i1064" DrawAspect="Content" ObjectID="_1419079667" r:id="rId97"/>
        </w:object>
      </w:r>
      <w:r w:rsidR="00935D53" w:rsidRPr="001F5ACC">
        <w:rPr>
          <w:sz w:val="24"/>
          <w:szCs w:val="24"/>
          <w:lang w:val="fr-FR"/>
        </w:rPr>
        <w:t xml:space="preserve">;                </w:t>
      </w:r>
      <w:r w:rsidR="00E36A51" w:rsidRPr="001F5ACC">
        <w:rPr>
          <w:position w:val="-50"/>
          <w:sz w:val="24"/>
          <w:szCs w:val="24"/>
        </w:rPr>
        <w:object w:dxaOrig="3580" w:dyaOrig="1120">
          <v:shape id="_x0000_i1065" type="#_x0000_t75" style="width:179pt;height:56pt" o:ole="">
            <v:imagedata r:id="rId98" o:title=""/>
          </v:shape>
          <o:OLEObject Type="Embed" ProgID="Equation.3" ShapeID="_x0000_i1065" DrawAspect="Content" ObjectID="_1419079668" r:id="rId99"/>
        </w:object>
      </w:r>
      <w:r w:rsidR="00935D53" w:rsidRPr="001F5ACC">
        <w:rPr>
          <w:sz w:val="24"/>
          <w:szCs w:val="24"/>
          <w:lang w:val="fr-FR"/>
        </w:rPr>
        <w:t xml:space="preserve">;  </w:t>
      </w:r>
      <w:r w:rsidR="00E36A51" w:rsidRPr="001F5ACC">
        <w:rPr>
          <w:position w:val="-50"/>
          <w:sz w:val="24"/>
          <w:szCs w:val="24"/>
        </w:rPr>
        <w:object w:dxaOrig="3580" w:dyaOrig="1120">
          <v:shape id="_x0000_i1066" type="#_x0000_t75" style="width:179pt;height:56pt" o:ole="">
            <v:imagedata r:id="rId100" o:title=""/>
          </v:shape>
          <o:OLEObject Type="Embed" ProgID="Equation.3" ShapeID="_x0000_i1066" DrawAspect="Content" ObjectID="_1419079669" r:id="rId101"/>
        </w:object>
      </w:r>
      <w:r w:rsidR="00E36A51">
        <w:rPr>
          <w:position w:val="-50"/>
          <w:sz w:val="24"/>
          <w:szCs w:val="24"/>
        </w:rPr>
        <w:t xml:space="preserve">          </w:t>
      </w:r>
      <w:r w:rsidR="00E36A51" w:rsidRPr="001F5ACC">
        <w:rPr>
          <w:position w:val="-50"/>
          <w:sz w:val="24"/>
          <w:szCs w:val="24"/>
        </w:rPr>
        <w:object w:dxaOrig="3660" w:dyaOrig="1120">
          <v:shape id="_x0000_i1067" type="#_x0000_t75" style="width:183pt;height:56pt" o:ole="">
            <v:imagedata r:id="rId102" o:title=""/>
          </v:shape>
          <o:OLEObject Type="Embed" ProgID="Equation.3" ShapeID="_x0000_i1067" DrawAspect="Content" ObjectID="_1419079670" r:id="rId103"/>
        </w:object>
      </w:r>
      <w:r w:rsidR="00935D53" w:rsidRPr="001F5ACC">
        <w:rPr>
          <w:sz w:val="24"/>
          <w:szCs w:val="24"/>
          <w:lang w:val="fr-FR"/>
        </w:rPr>
        <w:t xml:space="preserve">;      </w:t>
      </w:r>
      <w:r w:rsidR="006B65B1" w:rsidRPr="001F5ACC">
        <w:rPr>
          <w:position w:val="-50"/>
          <w:sz w:val="24"/>
          <w:szCs w:val="24"/>
        </w:rPr>
        <w:object w:dxaOrig="4280" w:dyaOrig="1120">
          <v:shape id="_x0000_i1068" type="#_x0000_t75" style="width:214pt;height:56pt" o:ole="">
            <v:imagedata r:id="rId104" o:title=""/>
          </v:shape>
          <o:OLEObject Type="Embed" ProgID="Equation.3" ShapeID="_x0000_i1068" DrawAspect="Content" ObjectID="_1419079671" r:id="rId105"/>
        </w:object>
      </w:r>
      <w:r w:rsidR="00E36A51">
        <w:rPr>
          <w:position w:val="-50"/>
          <w:sz w:val="24"/>
          <w:szCs w:val="24"/>
        </w:rPr>
        <w:t xml:space="preserve">,                          </w:t>
      </w:r>
      <w:r w:rsidR="00935D53" w:rsidRPr="001F5ACC">
        <w:rPr>
          <w:sz w:val="24"/>
          <w:szCs w:val="24"/>
          <w:lang w:val="fr-FR"/>
        </w:rPr>
        <w:t>deci perioada este 4.</w:t>
      </w:r>
    </w:p>
    <w:p w:rsidR="00E55679" w:rsidRPr="001F5ACC" w:rsidRDefault="00E55679" w:rsidP="00E55679">
      <w:pPr>
        <w:rPr>
          <w:sz w:val="24"/>
          <w:szCs w:val="24"/>
          <w:lang w:val="fr-FR"/>
        </w:rPr>
      </w:pPr>
      <w:r>
        <w:rPr>
          <w:sz w:val="24"/>
          <w:szCs w:val="24"/>
          <w:lang w:val="fr-FR"/>
        </w:rPr>
        <w:t>3). A treia metoda presupune ridicarea la puteri succesive a matricii conexiunilor pana cand se obtine matricea unitate.</w:t>
      </w:r>
    </w:p>
    <w:p w:rsidR="00935D53" w:rsidRDefault="00935D53">
      <w:pPr>
        <w:jc w:val="right"/>
        <w:rPr>
          <w:sz w:val="24"/>
          <w:szCs w:val="24"/>
          <w:lang w:val="fr-FR"/>
        </w:rPr>
      </w:pPr>
      <w:r w:rsidRPr="001F5ACC">
        <w:rPr>
          <w:sz w:val="24"/>
          <w:szCs w:val="24"/>
          <w:lang w:val="fr-FR"/>
        </w:rPr>
        <w:t>■</w:t>
      </w:r>
    </w:p>
    <w:p w:rsidR="00935D53" w:rsidRDefault="00935D53">
      <w:pPr>
        <w:rPr>
          <w:sz w:val="24"/>
          <w:szCs w:val="24"/>
          <w:lang w:val="fr-FR"/>
        </w:rPr>
      </w:pPr>
    </w:p>
    <w:p w:rsidR="00935D53" w:rsidRPr="001769B1" w:rsidRDefault="00935D53" w:rsidP="00DE1651">
      <w:pPr>
        <w:rPr>
          <w:b/>
          <w:color w:val="0033CC"/>
          <w:sz w:val="24"/>
          <w:szCs w:val="24"/>
          <w:lang w:val="fr-FR"/>
        </w:rPr>
      </w:pPr>
      <w:r w:rsidRPr="001769B1">
        <w:rPr>
          <w:b/>
          <w:color w:val="0033CC"/>
          <w:sz w:val="24"/>
          <w:szCs w:val="24"/>
          <w:lang w:val="fr-FR"/>
        </w:rPr>
        <w:t>6.</w:t>
      </w:r>
      <w:r w:rsidR="00DE1651" w:rsidRPr="001769B1">
        <w:rPr>
          <w:b/>
          <w:color w:val="0033CC"/>
          <w:sz w:val="24"/>
          <w:szCs w:val="24"/>
          <w:lang w:val="fr-FR"/>
        </w:rPr>
        <w:t>4</w:t>
      </w:r>
      <w:r w:rsidRPr="001769B1">
        <w:rPr>
          <w:b/>
          <w:color w:val="0033CC"/>
          <w:sz w:val="24"/>
          <w:szCs w:val="24"/>
          <w:lang w:val="fr-FR"/>
        </w:rPr>
        <w:t>.</w:t>
      </w:r>
      <w:r w:rsidR="00DE1651" w:rsidRPr="001769B1">
        <w:rPr>
          <w:b/>
          <w:color w:val="0033CC"/>
          <w:sz w:val="24"/>
          <w:szCs w:val="24"/>
          <w:lang w:val="fr-FR"/>
        </w:rPr>
        <w:t>2.</w:t>
      </w:r>
      <w:r w:rsidRPr="001769B1">
        <w:rPr>
          <w:b/>
          <w:color w:val="0033CC"/>
          <w:sz w:val="24"/>
          <w:szCs w:val="24"/>
          <w:lang w:val="fr-FR"/>
        </w:rPr>
        <w:t xml:space="preserve"> Registre de deplasare cu sumatoare interioare</w:t>
      </w:r>
    </w:p>
    <w:p w:rsidR="00935D53" w:rsidRPr="00404224" w:rsidRDefault="00935D53">
      <w:pPr>
        <w:rPr>
          <w:sz w:val="24"/>
          <w:szCs w:val="24"/>
          <w:lang w:val="fr-FR"/>
        </w:rPr>
      </w:pPr>
    </w:p>
    <w:p w:rsidR="00935D53" w:rsidRPr="00404224" w:rsidRDefault="00911360">
      <w:pPr>
        <w:jc w:val="center"/>
        <w:rPr>
          <w:sz w:val="24"/>
          <w:szCs w:val="24"/>
          <w:lang w:val="fr-FR"/>
        </w:rPr>
      </w:pPr>
      <w:r>
        <w:rPr>
          <w:noProof/>
          <w:sz w:val="24"/>
          <w:szCs w:val="24"/>
          <w:lang w:val="en-US" w:eastAsia="en-US"/>
        </w:rPr>
        <w:drawing>
          <wp:inline distT="0" distB="0" distL="0" distR="0">
            <wp:extent cx="3886200" cy="1009650"/>
            <wp:effectExtent l="0" t="0" r="0" b="0"/>
            <wp:docPr id="58" name="Imagine 58" descr="釸鈀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釸鈀Ð"/>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886200" cy="1009650"/>
                    </a:xfrm>
                    <a:prstGeom prst="rect">
                      <a:avLst/>
                    </a:prstGeom>
                    <a:noFill/>
                    <a:ln>
                      <a:noFill/>
                    </a:ln>
                  </pic:spPr>
                </pic:pic>
              </a:graphicData>
            </a:graphic>
          </wp:inline>
        </w:drawing>
      </w:r>
    </w:p>
    <w:p w:rsidR="00935D53" w:rsidRPr="0003213B" w:rsidRDefault="00935D53">
      <w:pPr>
        <w:jc w:val="center"/>
        <w:rPr>
          <w:sz w:val="24"/>
          <w:szCs w:val="24"/>
          <w:lang w:val="fr-FR"/>
        </w:rPr>
      </w:pPr>
    </w:p>
    <w:p w:rsidR="00935D53" w:rsidRPr="0003213B" w:rsidRDefault="00935D53">
      <w:pPr>
        <w:jc w:val="center"/>
        <w:rPr>
          <w:sz w:val="24"/>
          <w:szCs w:val="24"/>
          <w:lang w:val="fr-FR"/>
        </w:rPr>
      </w:pPr>
      <w:r w:rsidRPr="0003213B">
        <w:rPr>
          <w:sz w:val="24"/>
          <w:szCs w:val="24"/>
          <w:lang w:val="fr-FR"/>
        </w:rPr>
        <w:t xml:space="preserve">Figura </w:t>
      </w:r>
      <w:r w:rsidR="001769B1">
        <w:rPr>
          <w:sz w:val="24"/>
          <w:szCs w:val="24"/>
          <w:lang w:val="fr-FR"/>
        </w:rPr>
        <w:t>6.11</w:t>
      </w:r>
      <w:r w:rsidRPr="0003213B">
        <w:rPr>
          <w:sz w:val="24"/>
          <w:szCs w:val="24"/>
          <w:lang w:val="fr-FR"/>
        </w:rPr>
        <w:t xml:space="preserve"> – Registr</w:t>
      </w:r>
      <w:r>
        <w:rPr>
          <w:sz w:val="24"/>
          <w:szCs w:val="24"/>
          <w:lang w:val="fr-FR"/>
        </w:rPr>
        <w:t>u</w:t>
      </w:r>
      <w:r w:rsidRPr="0003213B">
        <w:rPr>
          <w:sz w:val="24"/>
          <w:szCs w:val="24"/>
          <w:lang w:val="fr-FR"/>
        </w:rPr>
        <w:t xml:space="preserve"> de deplasare cu sumatoare interioare</w:t>
      </w:r>
    </w:p>
    <w:p w:rsidR="00935D53" w:rsidRPr="0003213B"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 xml:space="preserve">La aplicarea tactului următor, </w:t>
      </w:r>
      <w:r w:rsidRPr="0003213B">
        <w:rPr>
          <w:i/>
          <w:sz w:val="24"/>
          <w:szCs w:val="24"/>
          <w:lang w:val="fr-FR"/>
        </w:rPr>
        <w:t>k</w:t>
      </w:r>
      <w:r w:rsidRPr="0003213B">
        <w:rPr>
          <w:sz w:val="24"/>
          <w:szCs w:val="24"/>
          <w:lang w:val="fr-FR"/>
        </w:rPr>
        <w:t>+1, stările celulelor se modifică după relaţiile:</w:t>
      </w:r>
    </w:p>
    <w:p w:rsidR="00935D53" w:rsidRPr="0003213B" w:rsidRDefault="00935D53">
      <w:pPr>
        <w:jc w:val="both"/>
        <w:rPr>
          <w:sz w:val="24"/>
          <w:szCs w:val="24"/>
          <w:lang w:val="fr-FR"/>
        </w:rPr>
      </w:pPr>
    </w:p>
    <w:p w:rsidR="00935D53" w:rsidRPr="0003213B" w:rsidRDefault="00935D53">
      <w:pPr>
        <w:jc w:val="right"/>
        <w:rPr>
          <w:sz w:val="24"/>
          <w:szCs w:val="24"/>
          <w:lang w:val="fr-FR"/>
        </w:rPr>
      </w:pPr>
      <w:r w:rsidRPr="0003213B">
        <w:rPr>
          <w:position w:val="-80"/>
          <w:sz w:val="24"/>
          <w:szCs w:val="24"/>
        </w:rPr>
        <w:object w:dxaOrig="4480" w:dyaOrig="1719">
          <v:shape id="_x0000_i1053" type="#_x0000_t75" style="width:224pt;height:85.95pt" o:ole="">
            <v:imagedata r:id="rId107" o:title=""/>
          </v:shape>
          <o:OLEObject Type="Embed" ProgID="Equation.3" ShapeID="_x0000_i1053" DrawAspect="Content" ObjectID="_1419079672" r:id="rId108"/>
        </w:object>
      </w:r>
      <w:r w:rsidRPr="0003213B">
        <w:rPr>
          <w:sz w:val="24"/>
          <w:szCs w:val="24"/>
          <w:lang w:val="fr-FR"/>
        </w:rPr>
        <w:tab/>
      </w:r>
      <w:r w:rsidRPr="0003213B">
        <w:rPr>
          <w:sz w:val="24"/>
          <w:szCs w:val="24"/>
          <w:lang w:val="fr-FR"/>
        </w:rPr>
        <w:tab/>
        <w:t xml:space="preserve">       </w:t>
      </w:r>
      <w:r>
        <w:rPr>
          <w:sz w:val="24"/>
          <w:szCs w:val="24"/>
          <w:lang w:val="fr-FR"/>
        </w:rPr>
        <w:t xml:space="preserve">   </w:t>
      </w:r>
      <w:r w:rsidRPr="0003213B">
        <w:rPr>
          <w:sz w:val="24"/>
          <w:szCs w:val="24"/>
          <w:lang w:val="fr-FR"/>
        </w:rPr>
        <w:t>(6.</w:t>
      </w:r>
      <w:r w:rsidR="00784C17">
        <w:rPr>
          <w:sz w:val="24"/>
          <w:szCs w:val="24"/>
          <w:lang w:val="fr-FR"/>
        </w:rPr>
        <w:t>28</w:t>
      </w:r>
      <w:r w:rsidRPr="0003213B">
        <w:rPr>
          <w:sz w:val="24"/>
          <w:szCs w:val="24"/>
          <w:lang w:val="fr-FR"/>
        </w:rPr>
        <w:t>)</w:t>
      </w:r>
    </w:p>
    <w:p w:rsidR="00935D53" w:rsidRPr="0003213B"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sau, matricial,:</w:t>
      </w:r>
    </w:p>
    <w:p w:rsidR="00935D53" w:rsidRPr="0003213B" w:rsidRDefault="00935D53">
      <w:pPr>
        <w:jc w:val="right"/>
        <w:rPr>
          <w:sz w:val="24"/>
          <w:szCs w:val="24"/>
        </w:rPr>
      </w:pPr>
    </w:p>
    <w:p w:rsidR="00935D53" w:rsidRPr="0003213B" w:rsidRDefault="00E02FB2">
      <w:pPr>
        <w:jc w:val="right"/>
        <w:rPr>
          <w:sz w:val="24"/>
          <w:szCs w:val="24"/>
          <w:lang w:val="fr-FR"/>
        </w:rPr>
      </w:pPr>
      <w:r w:rsidRPr="0003213B">
        <w:rPr>
          <w:position w:val="-86"/>
          <w:sz w:val="24"/>
          <w:szCs w:val="24"/>
        </w:rPr>
        <w:object w:dxaOrig="5440" w:dyaOrig="1840">
          <v:shape id="_x0000_i1069" type="#_x0000_t75" style="width:272pt;height:92pt" o:ole="">
            <v:imagedata r:id="rId109" o:title=""/>
          </v:shape>
          <o:OLEObject Type="Embed" ProgID="Equation.3" ShapeID="_x0000_i1069" DrawAspect="Content" ObjectID="_1419079673" r:id="rId110"/>
        </w:object>
      </w:r>
      <w:r w:rsidR="00935D53" w:rsidRPr="0003213B">
        <w:rPr>
          <w:sz w:val="24"/>
          <w:szCs w:val="24"/>
          <w:lang w:val="fr-FR"/>
        </w:rPr>
        <w:tab/>
        <w:t xml:space="preserve">        </w:t>
      </w:r>
      <w:r w:rsidR="00935D53">
        <w:rPr>
          <w:sz w:val="24"/>
          <w:szCs w:val="24"/>
          <w:lang w:val="fr-FR"/>
        </w:rPr>
        <w:t xml:space="preserve">            </w:t>
      </w:r>
      <w:r w:rsidR="00935D53" w:rsidRPr="0003213B">
        <w:rPr>
          <w:sz w:val="24"/>
          <w:szCs w:val="24"/>
          <w:lang w:val="fr-FR"/>
        </w:rPr>
        <w:t>(6.</w:t>
      </w:r>
      <w:r w:rsidR="00784C17">
        <w:rPr>
          <w:sz w:val="24"/>
          <w:szCs w:val="24"/>
          <w:lang w:val="fr-FR"/>
        </w:rPr>
        <w:t>29</w:t>
      </w:r>
      <w:r w:rsidR="00935D53" w:rsidRPr="0003213B">
        <w:rPr>
          <w:sz w:val="24"/>
          <w:szCs w:val="24"/>
          <w:lang w:val="fr-FR"/>
        </w:rPr>
        <w:t>)</w:t>
      </w:r>
    </w:p>
    <w:p w:rsidR="00935D53" w:rsidRPr="0003213B"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 xml:space="preserve">sau </w:t>
      </w:r>
    </w:p>
    <w:p w:rsidR="00935D53" w:rsidRPr="0003213B" w:rsidRDefault="00935D53">
      <w:pPr>
        <w:jc w:val="center"/>
        <w:rPr>
          <w:sz w:val="24"/>
          <w:szCs w:val="24"/>
          <w:lang w:val="fr-FR"/>
        </w:rPr>
      </w:pPr>
      <w:r w:rsidRPr="0003213B">
        <w:rPr>
          <w:position w:val="-10"/>
          <w:sz w:val="24"/>
          <w:szCs w:val="24"/>
          <w:lang w:val="fr-FR"/>
        </w:rPr>
        <w:object w:dxaOrig="1800" w:dyaOrig="320">
          <v:shape id="_x0000_i1054" type="#_x0000_t75" style="width:90pt;height:16pt" o:ole="" o:bordertopcolor="this" o:borderleftcolor="this" o:borderbottomcolor="this" o:borderrightcolor="this">
            <v:imagedata r:id="rId111" o:title=""/>
            <w10:bordertop type="single" width="4"/>
            <w10:borderleft type="single" width="4"/>
            <w10:borderbottom type="single" width="4"/>
            <w10:borderright type="single" width="4"/>
          </v:shape>
          <o:OLEObject Type="Embed" ProgID="Equation.3" ShapeID="_x0000_i1054" DrawAspect="Content" ObjectID="_1419079674" r:id="rId112"/>
        </w:object>
      </w:r>
    </w:p>
    <w:p w:rsidR="00935D53" w:rsidRPr="0003213B"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 xml:space="preserve">unde </w:t>
      </w:r>
      <w:r w:rsidRPr="0003213B">
        <w:rPr>
          <w:b/>
          <w:sz w:val="24"/>
          <w:szCs w:val="24"/>
          <w:lang w:val="fr-FR"/>
        </w:rPr>
        <w:t>T</w:t>
      </w:r>
      <w:r w:rsidRPr="0003213B">
        <w:rPr>
          <w:sz w:val="24"/>
          <w:szCs w:val="24"/>
          <w:lang w:val="fr-FR"/>
        </w:rPr>
        <w:t xml:space="preserve"> este </w:t>
      </w:r>
      <w:r w:rsidRPr="0003213B">
        <w:rPr>
          <w:i/>
          <w:sz w:val="24"/>
          <w:szCs w:val="24"/>
          <w:lang w:val="fr-FR"/>
        </w:rPr>
        <w:t>matricea conexiunilor</w:t>
      </w:r>
      <w:r w:rsidRPr="0003213B">
        <w:rPr>
          <w:sz w:val="24"/>
          <w:szCs w:val="24"/>
          <w:lang w:val="fr-FR"/>
        </w:rPr>
        <w:t xml:space="preserve"> (sau </w:t>
      </w:r>
      <w:r w:rsidRPr="0003213B">
        <w:rPr>
          <w:i/>
          <w:sz w:val="24"/>
          <w:szCs w:val="24"/>
          <w:lang w:val="fr-FR"/>
        </w:rPr>
        <w:t>matrice caracteristic</w:t>
      </w:r>
      <w:r w:rsidRPr="004F7648">
        <w:rPr>
          <w:i/>
          <w:sz w:val="24"/>
          <w:szCs w:val="24"/>
          <w:lang w:val="fr-FR"/>
        </w:rPr>
        <w:t>ă</w:t>
      </w:r>
      <w:r w:rsidRPr="004F7648">
        <w:rPr>
          <w:sz w:val="24"/>
          <w:szCs w:val="24"/>
          <w:lang w:val="fr-FR"/>
        </w:rPr>
        <w:t xml:space="preserve"> a</w:t>
      </w:r>
      <w:r w:rsidRPr="0003213B">
        <w:rPr>
          <w:sz w:val="24"/>
          <w:szCs w:val="24"/>
          <w:lang w:val="fr-FR"/>
        </w:rPr>
        <w:t>) registrului de deplasare cu reacţie. De remarcat forma diferita a matricii conexiunilor pentru regsitrul cu sumatoare interioare. Celelalte rezultate raman valabile si pentru circuitul cu sumatoarele interioare.</w:t>
      </w:r>
    </w:p>
    <w:p w:rsidR="00935D53" w:rsidRPr="0003213B" w:rsidRDefault="00935D53">
      <w:pPr>
        <w:jc w:val="both"/>
        <w:rPr>
          <w:sz w:val="24"/>
          <w:szCs w:val="24"/>
          <w:lang w:val="fr-FR"/>
        </w:rPr>
      </w:pPr>
      <w:r>
        <w:rPr>
          <w:i/>
          <w:sz w:val="24"/>
          <w:szCs w:val="24"/>
          <w:u w:val="single"/>
          <w:lang w:val="fr-FR"/>
        </w:rPr>
        <w:t>Exemplu :</w:t>
      </w:r>
      <w:r>
        <w:rPr>
          <w:sz w:val="24"/>
          <w:szCs w:val="24"/>
          <w:u w:val="single"/>
          <w:lang w:val="fr-FR"/>
        </w:rPr>
        <w:t xml:space="preserve"> </w:t>
      </w:r>
      <w:r w:rsidRPr="0003213B">
        <w:rPr>
          <w:sz w:val="24"/>
          <w:szCs w:val="24"/>
          <w:lang w:val="fr-FR"/>
        </w:rPr>
        <w:t xml:space="preserve">Să se întocmească un registru de deplasare cu reacţie si sumatoare interioare, după polinomul </w:t>
      </w:r>
      <w:r w:rsidRPr="0003213B">
        <w:rPr>
          <w:i/>
          <w:sz w:val="24"/>
          <w:szCs w:val="24"/>
          <w:lang w:val="fr-FR"/>
        </w:rPr>
        <w:t>g(x)=x</w:t>
      </w:r>
      <w:r w:rsidRPr="0003213B">
        <w:rPr>
          <w:sz w:val="24"/>
          <w:szCs w:val="24"/>
          <w:vertAlign w:val="superscript"/>
          <w:lang w:val="fr-FR"/>
        </w:rPr>
        <w:t>3</w:t>
      </w:r>
      <w:r w:rsidRPr="0003213B">
        <w:rPr>
          <w:sz w:val="24"/>
          <w:szCs w:val="24"/>
          <w:lang w:val="fr-FR"/>
        </w:rPr>
        <w:t xml:space="preserve"> </w:t>
      </w:r>
      <w:r w:rsidRPr="0003213B">
        <w:rPr>
          <w:sz w:val="24"/>
          <w:szCs w:val="24"/>
        </w:rPr>
        <w:sym w:font="Symbol" w:char="F0C5"/>
      </w:r>
      <w:r w:rsidRPr="0003213B">
        <w:rPr>
          <w:sz w:val="24"/>
          <w:szCs w:val="24"/>
          <w:lang w:val="fr-FR"/>
        </w:rPr>
        <w:t xml:space="preserve"> </w:t>
      </w:r>
      <w:r w:rsidRPr="0003213B">
        <w:rPr>
          <w:i/>
          <w:sz w:val="24"/>
          <w:szCs w:val="24"/>
          <w:lang w:val="fr-FR"/>
        </w:rPr>
        <w:t>x</w:t>
      </w:r>
      <w:r w:rsidRPr="0003213B">
        <w:rPr>
          <w:sz w:val="24"/>
          <w:szCs w:val="24"/>
          <w:lang w:val="fr-FR"/>
        </w:rPr>
        <w:t xml:space="preserve"> </w:t>
      </w:r>
      <w:r w:rsidRPr="0003213B">
        <w:rPr>
          <w:sz w:val="24"/>
          <w:szCs w:val="24"/>
        </w:rPr>
        <w:sym w:font="Symbol" w:char="F0C5"/>
      </w:r>
      <w:r w:rsidRPr="0003213B">
        <w:rPr>
          <w:sz w:val="24"/>
          <w:szCs w:val="24"/>
          <w:lang w:val="fr-FR"/>
        </w:rPr>
        <w:t xml:space="preserve"> 1. Să se scrie tabelul de evoluţie al stărilor şi să se determine perioada secvenţei generate. Starea iniţială este </w:t>
      </w:r>
      <w:r w:rsidRPr="0003213B">
        <w:rPr>
          <w:b/>
          <w:sz w:val="24"/>
          <w:szCs w:val="24"/>
          <w:lang w:val="fr-FR"/>
        </w:rPr>
        <w:t>s</w:t>
      </w:r>
      <w:r w:rsidRPr="0003213B">
        <w:rPr>
          <w:sz w:val="24"/>
          <w:szCs w:val="24"/>
          <w:lang w:val="fr-FR"/>
        </w:rPr>
        <w:t>(0)=[</w:t>
      </w:r>
      <w:r w:rsidRPr="0003213B">
        <w:rPr>
          <w:iCs/>
          <w:sz w:val="24"/>
          <w:szCs w:val="24"/>
          <w:lang w:val="fr-FR"/>
        </w:rPr>
        <w:t>0 0 1</w:t>
      </w:r>
      <w:r w:rsidRPr="0003213B">
        <w:rPr>
          <w:sz w:val="24"/>
          <w:szCs w:val="24"/>
          <w:lang w:val="fr-FR"/>
        </w:rPr>
        <w:t>]</w:t>
      </w:r>
      <w:r w:rsidRPr="0003213B">
        <w:rPr>
          <w:sz w:val="24"/>
          <w:szCs w:val="24"/>
          <w:vertAlign w:val="superscript"/>
          <w:lang w:val="fr-FR"/>
        </w:rPr>
        <w:t>T</w:t>
      </w:r>
      <w:r w:rsidRPr="0003213B">
        <w:rPr>
          <w:sz w:val="24"/>
          <w:szCs w:val="24"/>
          <w:lang w:val="fr-FR"/>
        </w:rPr>
        <w:t>.</w:t>
      </w:r>
    </w:p>
    <w:p w:rsidR="00935D53" w:rsidRPr="0003213B" w:rsidRDefault="00935D53">
      <w:pPr>
        <w:jc w:val="right"/>
        <w:rPr>
          <w:sz w:val="24"/>
          <w:szCs w:val="24"/>
          <w:lang w:val="fr-FR"/>
        </w:rPr>
      </w:pPr>
      <w:r w:rsidRPr="0003213B">
        <w:rPr>
          <w:sz w:val="24"/>
          <w:szCs w:val="24"/>
          <w:lang w:val="fr-FR"/>
        </w:rPr>
        <w:t>□</w:t>
      </w:r>
    </w:p>
    <w:p w:rsidR="00935D53" w:rsidRPr="0003213B" w:rsidRDefault="00935D53">
      <w:pPr>
        <w:jc w:val="both"/>
        <w:rPr>
          <w:sz w:val="24"/>
          <w:szCs w:val="24"/>
          <w:lang w:val="fr-FR"/>
        </w:rPr>
      </w:pPr>
      <w:r w:rsidRPr="0003213B">
        <w:rPr>
          <w:i/>
          <w:sz w:val="24"/>
          <w:szCs w:val="24"/>
          <w:lang w:val="fr-FR"/>
        </w:rPr>
        <w:t>Soluţie</w:t>
      </w:r>
      <w:r w:rsidRPr="004F7648">
        <w:rPr>
          <w:i/>
          <w:sz w:val="24"/>
          <w:szCs w:val="24"/>
          <w:lang w:val="fr-FR"/>
        </w:rPr>
        <w:t>:</w:t>
      </w:r>
      <w:r w:rsidRPr="0003213B">
        <w:rPr>
          <w:sz w:val="24"/>
          <w:szCs w:val="24"/>
          <w:lang w:val="fr-FR"/>
        </w:rPr>
        <w:t xml:space="preserve"> Registrul de deplasare cu reac</w:t>
      </w:r>
      <w:r w:rsidRPr="004F7648">
        <w:rPr>
          <w:sz w:val="24"/>
          <w:szCs w:val="24"/>
          <w:lang w:val="fr-FR"/>
        </w:rPr>
        <w:t>ţ</w:t>
      </w:r>
      <w:r w:rsidRPr="0003213B">
        <w:rPr>
          <w:sz w:val="24"/>
          <w:szCs w:val="24"/>
          <w:lang w:val="fr-FR"/>
        </w:rPr>
        <w:t xml:space="preserve">ie întocmit după polinomul </w:t>
      </w:r>
      <w:r w:rsidRPr="0003213B">
        <w:rPr>
          <w:i/>
          <w:sz w:val="24"/>
          <w:szCs w:val="24"/>
          <w:lang w:val="fr-FR"/>
        </w:rPr>
        <w:t>g(x)</w:t>
      </w:r>
      <w:r w:rsidRPr="0003213B">
        <w:rPr>
          <w:sz w:val="24"/>
          <w:szCs w:val="24"/>
          <w:lang w:val="fr-FR"/>
        </w:rPr>
        <w:t xml:space="preserve"> este prezentat mai jos. Gradul polinomului generator determină numărul de celule binare din structura registrului.</w:t>
      </w:r>
    </w:p>
    <w:p w:rsidR="00935D53" w:rsidRPr="004F7648" w:rsidRDefault="00911360">
      <w:pPr>
        <w:jc w:val="both"/>
        <w:rPr>
          <w:sz w:val="24"/>
          <w:szCs w:val="24"/>
          <w:lang w:val="fr-FR"/>
        </w:rPr>
      </w:pPr>
      <w:r>
        <w:rPr>
          <w:noProof/>
          <w:sz w:val="24"/>
          <w:szCs w:val="24"/>
          <w:lang w:val="en-US" w:eastAsia="en-US"/>
        </w:rPr>
        <mc:AlternateContent>
          <mc:Choice Requires="wps">
            <w:drawing>
              <wp:anchor distT="0" distB="0" distL="114300" distR="114300" simplePos="0" relativeHeight="251659776" behindDoc="0" locked="0" layoutInCell="1" allowOverlap="1">
                <wp:simplePos x="0" y="0"/>
                <wp:positionH relativeFrom="column">
                  <wp:posOffset>27305</wp:posOffset>
                </wp:positionH>
                <wp:positionV relativeFrom="paragraph">
                  <wp:posOffset>29845</wp:posOffset>
                </wp:positionV>
                <wp:extent cx="2674620" cy="852170"/>
                <wp:effectExtent l="0" t="0" r="0" b="0"/>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852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8A6" w:rsidRPr="00BA40AE" w:rsidRDefault="00E468A6">
                            <w:pPr>
                              <w:jc w:val="both"/>
                              <w:rPr>
                                <w:i/>
                                <w:sz w:val="26"/>
                                <w:lang w:val="fr-FR"/>
                              </w:rPr>
                            </w:pPr>
                            <w:r>
                              <w:rPr>
                                <w:i/>
                                <w:noProof/>
                                <w:sz w:val="26"/>
                                <w:lang w:val="en-US" w:eastAsia="en-US"/>
                              </w:rPr>
                              <w:drawing>
                                <wp:inline distT="0" distB="0" distL="0" distR="0">
                                  <wp:extent cx="2790825" cy="852160"/>
                                  <wp:effectExtent l="0" t="0" r="0" b="5715"/>
                                  <wp:docPr id="79" name="Imagine 79" descr="ϣϣ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ϣϣÐ"/>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791480" cy="85236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left:0;text-align:left;margin-left:2.15pt;margin-top:2.35pt;width:210.6pt;height:67.1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" stroked="f">
                <v:textbox style="mso-fit-shape-to-text:t">
                  <w:txbxContent>
                    <w:p w:rsidR="00935D53" w:rsidRPr="00BA40AE" w:rsidRDefault="00911360">
                      <w:pPr>
                        <w:jc w:val="both"/>
                        <w:rPr>
                          <w:i/>
                          <w:sz w:val="26"/>
                          <w:lang w:val="fr-FR"/>
                        </w:rPr>
                      </w:pPr>
                      <w:r>
                        <w:rPr>
                          <w:i/>
                          <w:noProof/>
                          <w:sz w:val="26"/>
                          <w:lang w:val="en-US" w:eastAsia="en-US"/>
                        </w:rPr>
                        <w:drawing>
                          <wp:inline distT="0" distB="0" distL="0" distR="0">
                            <wp:extent cx="2790825" cy="852160"/>
                            <wp:effectExtent l="0" t="0" r="0" b="5715"/>
                            <wp:docPr id="79" name="Imagine 79" descr="ϣϣ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ϣϣÐ"/>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791480" cy="852360"/>
                                    </a:xfrm>
                                    <a:prstGeom prst="rect">
                                      <a:avLst/>
                                    </a:prstGeom>
                                    <a:noFill/>
                                    <a:ln>
                                      <a:noFill/>
                                    </a:ln>
                                  </pic:spPr>
                                </pic:pic>
                              </a:graphicData>
                            </a:graphic>
                          </wp:inline>
                        </w:drawing>
                      </w:r>
                    </w:p>
                  </w:txbxContent>
                </v:textbox>
                <w10:wrap type="square"/>
              </v:shape>
            </w:pict>
          </mc:Fallback>
        </mc:AlternateContent>
      </w:r>
      <w:r w:rsidR="00935D53" w:rsidRPr="004F7648">
        <w:rPr>
          <w:sz w:val="24"/>
          <w:szCs w:val="24"/>
          <w:lang w:val="fr-FR"/>
        </w:rPr>
        <w:t>Determinarea stărilor registrului se poate face în două moduri: prin folosirea relaţiilor de legătură dintre intrările şi ieşirile celulelor binare şi întocmirea tabelului de stare, aşa cum s-a procedat la circuitele de înmulţire şi împărţire a polinoamelor sau prin folosirea matricii conexiunilor.</w:t>
      </w:r>
    </w:p>
    <w:tbl>
      <w:tblPr>
        <w:tblW w:w="0" w:type="auto"/>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16"/>
        <w:gridCol w:w="581"/>
        <w:gridCol w:w="581"/>
        <w:gridCol w:w="581"/>
      </w:tblGrid>
      <w:tr w:rsidR="00225BAB" w:rsidRPr="0003213B">
        <w:trPr>
          <w:trHeight w:val="366"/>
          <w:jc w:val="right"/>
        </w:trPr>
        <w:tc>
          <w:tcPr>
            <w:tcW w:w="0" w:type="auto"/>
            <w:tcBorders>
              <w:bottom w:val="single" w:sz="6" w:space="0" w:color="000000"/>
            </w:tcBorders>
          </w:tcPr>
          <w:p w:rsidR="00225BAB" w:rsidRPr="00EC5017" w:rsidRDefault="00225BAB" w:rsidP="00225BAB">
            <w:pPr>
              <w:framePr w:hSpace="181" w:wrap="around" w:vAnchor="text" w:hAnchor="page" w:x="7101" w:y="59"/>
              <w:jc w:val="center"/>
              <w:rPr>
                <w:i/>
                <w:lang w:val="de-DE"/>
              </w:rPr>
            </w:pPr>
            <w:r w:rsidRPr="00EC5017">
              <w:rPr>
                <w:i/>
                <w:lang w:val="de-DE"/>
              </w:rPr>
              <w:t>k</w:t>
            </w:r>
          </w:p>
        </w:tc>
        <w:tc>
          <w:tcPr>
            <w:tcW w:w="0" w:type="auto"/>
            <w:tcBorders>
              <w:bottom w:val="single" w:sz="6" w:space="0" w:color="000000"/>
            </w:tcBorders>
          </w:tcPr>
          <w:p w:rsidR="00225BAB" w:rsidRPr="00EC5017" w:rsidRDefault="008C3462" w:rsidP="00225BAB">
            <w:pPr>
              <w:framePr w:hSpace="181" w:wrap="around" w:vAnchor="text" w:hAnchor="page" w:x="7101" w:y="59"/>
              <w:jc w:val="center"/>
              <w:rPr>
                <w:i/>
                <w:lang w:val="de-DE"/>
              </w:rPr>
            </w:pPr>
            <w:r>
              <w:rPr>
                <w:i/>
                <w:lang w:val="de-DE"/>
              </w:rPr>
              <w:t>s</w:t>
            </w:r>
            <w:r w:rsidR="00225BAB" w:rsidRPr="00EC5017">
              <w:rPr>
                <w:iCs/>
                <w:vertAlign w:val="subscript"/>
                <w:lang w:val="de-DE"/>
              </w:rPr>
              <w:t>1</w:t>
            </w:r>
            <w:r w:rsidR="00225BAB" w:rsidRPr="00EC5017">
              <w:rPr>
                <w:iCs/>
                <w:lang w:val="de-DE"/>
              </w:rPr>
              <w:t>(</w:t>
            </w:r>
            <w:r w:rsidR="00225BAB" w:rsidRPr="00EC5017">
              <w:rPr>
                <w:i/>
                <w:iCs/>
                <w:lang w:val="de-DE"/>
              </w:rPr>
              <w:t>k</w:t>
            </w:r>
            <w:r w:rsidR="00225BAB" w:rsidRPr="00EC5017">
              <w:rPr>
                <w:iCs/>
                <w:lang w:val="de-DE"/>
              </w:rPr>
              <w:t>)</w:t>
            </w:r>
          </w:p>
        </w:tc>
        <w:tc>
          <w:tcPr>
            <w:tcW w:w="0" w:type="auto"/>
            <w:tcBorders>
              <w:bottom w:val="single" w:sz="6" w:space="0" w:color="000000"/>
            </w:tcBorders>
          </w:tcPr>
          <w:p w:rsidR="00225BAB" w:rsidRPr="00EC5017" w:rsidRDefault="008C3462" w:rsidP="00225BAB">
            <w:pPr>
              <w:framePr w:hSpace="181" w:wrap="around" w:vAnchor="text" w:hAnchor="page" w:x="7101" w:y="59"/>
              <w:jc w:val="center"/>
              <w:rPr>
                <w:i/>
                <w:lang w:val="de-DE"/>
              </w:rPr>
            </w:pPr>
            <w:r>
              <w:rPr>
                <w:i/>
                <w:lang w:val="de-DE"/>
              </w:rPr>
              <w:t>s</w:t>
            </w:r>
            <w:r w:rsidR="00225BAB" w:rsidRPr="00EC5017">
              <w:rPr>
                <w:iCs/>
                <w:vertAlign w:val="subscript"/>
                <w:lang w:val="de-DE"/>
              </w:rPr>
              <w:t>2</w:t>
            </w:r>
            <w:r w:rsidR="00225BAB" w:rsidRPr="00EC5017">
              <w:rPr>
                <w:iCs/>
                <w:lang w:val="de-DE"/>
              </w:rPr>
              <w:t>(</w:t>
            </w:r>
            <w:r w:rsidR="00225BAB" w:rsidRPr="00EC5017">
              <w:rPr>
                <w:i/>
                <w:iCs/>
                <w:lang w:val="de-DE"/>
              </w:rPr>
              <w:t>k</w:t>
            </w:r>
            <w:r w:rsidR="00225BAB" w:rsidRPr="00EC5017">
              <w:rPr>
                <w:iCs/>
                <w:lang w:val="de-DE"/>
              </w:rPr>
              <w:t>)</w:t>
            </w:r>
          </w:p>
        </w:tc>
        <w:tc>
          <w:tcPr>
            <w:tcW w:w="0" w:type="auto"/>
            <w:tcBorders>
              <w:bottom w:val="single" w:sz="6" w:space="0" w:color="000000"/>
            </w:tcBorders>
          </w:tcPr>
          <w:p w:rsidR="00225BAB" w:rsidRPr="00EC5017" w:rsidRDefault="008C3462" w:rsidP="00225BAB">
            <w:pPr>
              <w:framePr w:hSpace="181" w:wrap="around" w:vAnchor="text" w:hAnchor="page" w:x="7101" w:y="59"/>
              <w:jc w:val="center"/>
              <w:rPr>
                <w:i/>
                <w:lang w:val="fr-FR"/>
              </w:rPr>
            </w:pPr>
            <w:r>
              <w:rPr>
                <w:i/>
                <w:lang w:val="fr-FR"/>
              </w:rPr>
              <w:t>s</w:t>
            </w:r>
            <w:r w:rsidR="00225BAB" w:rsidRPr="00EC5017">
              <w:rPr>
                <w:iCs/>
                <w:vertAlign w:val="subscript"/>
                <w:lang w:val="fr-FR"/>
              </w:rPr>
              <w:t>3</w:t>
            </w:r>
            <w:r w:rsidR="00225BAB" w:rsidRPr="00EC5017">
              <w:rPr>
                <w:iCs/>
                <w:lang w:val="fr-FR"/>
              </w:rPr>
              <w:t>(</w:t>
            </w:r>
            <w:r w:rsidR="00225BAB" w:rsidRPr="00EC5017">
              <w:rPr>
                <w:i/>
                <w:iCs/>
                <w:lang w:val="fr-FR"/>
              </w:rPr>
              <w:t>k</w:t>
            </w:r>
            <w:r w:rsidR="00225BAB" w:rsidRPr="00EC5017">
              <w:rPr>
                <w:iCs/>
                <w:lang w:val="fr-FR"/>
              </w:rPr>
              <w:t>)</w:t>
            </w:r>
          </w:p>
        </w:tc>
      </w:tr>
      <w:tr w:rsidR="00225BAB" w:rsidRPr="0003213B">
        <w:trPr>
          <w:trHeight w:val="320"/>
          <w:jc w:val="right"/>
        </w:trPr>
        <w:tc>
          <w:tcPr>
            <w:tcW w:w="0" w:type="auto"/>
            <w:shd w:val="clear" w:color="auto" w:fill="FFFF99"/>
          </w:tcPr>
          <w:p w:rsidR="00225BAB" w:rsidRPr="00EC5017" w:rsidRDefault="00225BAB" w:rsidP="00225BAB">
            <w:pPr>
              <w:framePr w:hSpace="181" w:wrap="around" w:vAnchor="text" w:hAnchor="page" w:x="7101" w:y="59"/>
              <w:jc w:val="center"/>
              <w:rPr>
                <w:b/>
                <w:iCs/>
                <w:lang w:val="fr-FR"/>
              </w:rPr>
            </w:pPr>
            <w:r w:rsidRPr="00EC5017">
              <w:rPr>
                <w:b/>
                <w:iCs/>
                <w:lang w:val="fr-FR"/>
              </w:rPr>
              <w:t>0</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1</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0</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0</w:t>
            </w:r>
          </w:p>
        </w:tc>
      </w:tr>
      <w:tr w:rsidR="00225BAB" w:rsidRPr="0003213B">
        <w:trPr>
          <w:trHeight w:val="320"/>
          <w:jc w:val="right"/>
        </w:trPr>
        <w:tc>
          <w:tcPr>
            <w:tcW w:w="0" w:type="auto"/>
          </w:tcPr>
          <w:p w:rsidR="00225BAB" w:rsidRPr="00EC5017" w:rsidRDefault="00225BAB" w:rsidP="00225BAB">
            <w:pPr>
              <w:framePr w:hSpace="181" w:wrap="around" w:vAnchor="text" w:hAnchor="page" w:x="7101" w:y="59"/>
              <w:jc w:val="center"/>
              <w:rPr>
                <w:iCs/>
                <w:lang w:val="fr-FR"/>
              </w:rPr>
            </w:pPr>
            <w:r w:rsidRPr="00EC5017">
              <w:rPr>
                <w:iCs/>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r>
      <w:tr w:rsidR="00225BAB" w:rsidRPr="0003213B">
        <w:trPr>
          <w:trHeight w:val="320"/>
          <w:jc w:val="right"/>
        </w:trPr>
        <w:tc>
          <w:tcPr>
            <w:tcW w:w="0" w:type="auto"/>
          </w:tcPr>
          <w:p w:rsidR="00225BAB" w:rsidRPr="00EC5017" w:rsidRDefault="00225BAB" w:rsidP="00225BAB">
            <w:pPr>
              <w:framePr w:hSpace="181" w:wrap="around" w:vAnchor="text" w:hAnchor="page" w:x="7101" w:y="59"/>
              <w:jc w:val="center"/>
              <w:rPr>
                <w:iCs/>
                <w:lang w:val="fr-FR"/>
              </w:rPr>
            </w:pPr>
            <w:r w:rsidRPr="00EC5017">
              <w:rPr>
                <w:iCs/>
                <w:lang w:val="fr-FR"/>
              </w:rPr>
              <w:t>2</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r>
      <w:tr w:rsidR="00225BAB" w:rsidRPr="0003213B">
        <w:trPr>
          <w:trHeight w:val="320"/>
          <w:jc w:val="right"/>
        </w:trPr>
        <w:tc>
          <w:tcPr>
            <w:tcW w:w="0" w:type="auto"/>
          </w:tcPr>
          <w:p w:rsidR="00225BAB" w:rsidRPr="00EC5017" w:rsidRDefault="00225BAB" w:rsidP="00225BAB">
            <w:pPr>
              <w:framePr w:hSpace="181" w:wrap="around" w:vAnchor="text" w:hAnchor="page" w:x="7101" w:y="59"/>
              <w:jc w:val="center"/>
              <w:rPr>
                <w:iCs/>
                <w:lang w:val="fr-FR"/>
              </w:rPr>
            </w:pPr>
            <w:r w:rsidRPr="00EC5017">
              <w:rPr>
                <w:iCs/>
                <w:lang w:val="fr-FR"/>
              </w:rPr>
              <w:t>3</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r>
      <w:tr w:rsidR="00225BAB" w:rsidRPr="0003213B">
        <w:trPr>
          <w:trHeight w:val="320"/>
          <w:jc w:val="right"/>
        </w:trPr>
        <w:tc>
          <w:tcPr>
            <w:tcW w:w="0" w:type="auto"/>
          </w:tcPr>
          <w:p w:rsidR="00225BAB" w:rsidRPr="00EC5017" w:rsidRDefault="00225BAB" w:rsidP="00225BAB">
            <w:pPr>
              <w:framePr w:hSpace="181" w:wrap="around" w:vAnchor="text" w:hAnchor="page" w:x="7101" w:y="59"/>
              <w:jc w:val="center"/>
              <w:rPr>
                <w:iCs/>
                <w:lang w:val="fr-FR"/>
              </w:rPr>
            </w:pPr>
            <w:r w:rsidRPr="00EC5017">
              <w:rPr>
                <w:iCs/>
                <w:lang w:val="fr-FR"/>
              </w:rPr>
              <w:t>4</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0</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r>
      <w:tr w:rsidR="00225BAB" w:rsidRPr="0003213B">
        <w:trPr>
          <w:trHeight w:val="320"/>
          <w:jc w:val="right"/>
        </w:trPr>
        <w:tc>
          <w:tcPr>
            <w:tcW w:w="0" w:type="auto"/>
          </w:tcPr>
          <w:p w:rsidR="00225BAB" w:rsidRPr="00EC5017" w:rsidRDefault="00225BAB" w:rsidP="00225BAB">
            <w:pPr>
              <w:framePr w:hSpace="181" w:wrap="around" w:vAnchor="text" w:hAnchor="page" w:x="7101" w:y="59"/>
              <w:jc w:val="center"/>
              <w:rPr>
                <w:iCs/>
                <w:lang w:val="fr-FR"/>
              </w:rPr>
            </w:pPr>
            <w:r w:rsidRPr="00EC5017">
              <w:rPr>
                <w:iCs/>
                <w:lang w:val="fr-FR"/>
              </w:rPr>
              <w:t>5</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Pr>
          <w:p w:rsidR="00225BAB" w:rsidRPr="00EC5017" w:rsidRDefault="00225BAB" w:rsidP="00225BAB">
            <w:pPr>
              <w:framePr w:hSpace="181" w:wrap="around" w:vAnchor="text" w:hAnchor="page" w:x="7101" w:y="59"/>
              <w:jc w:val="center"/>
              <w:rPr>
                <w:lang w:val="fr-FR"/>
              </w:rPr>
            </w:pPr>
            <w:r w:rsidRPr="00EC5017">
              <w:rPr>
                <w:lang w:val="fr-FR"/>
              </w:rPr>
              <w:t>1</w:t>
            </w:r>
          </w:p>
        </w:tc>
      </w:tr>
      <w:tr w:rsidR="00225BAB" w:rsidRPr="0003213B">
        <w:trPr>
          <w:trHeight w:val="320"/>
          <w:jc w:val="right"/>
        </w:trPr>
        <w:tc>
          <w:tcPr>
            <w:tcW w:w="0" w:type="auto"/>
            <w:tcBorders>
              <w:bottom w:val="single" w:sz="6" w:space="0" w:color="000000"/>
            </w:tcBorders>
          </w:tcPr>
          <w:p w:rsidR="00225BAB" w:rsidRPr="00EC5017" w:rsidRDefault="00225BAB" w:rsidP="00225BAB">
            <w:pPr>
              <w:framePr w:hSpace="181" w:wrap="around" w:vAnchor="text" w:hAnchor="page" w:x="7101" w:y="59"/>
              <w:jc w:val="center"/>
              <w:rPr>
                <w:iCs/>
                <w:lang w:val="fr-FR"/>
              </w:rPr>
            </w:pPr>
            <w:r w:rsidRPr="00EC5017">
              <w:rPr>
                <w:iCs/>
                <w:lang w:val="fr-FR"/>
              </w:rPr>
              <w:t>6</w:t>
            </w:r>
          </w:p>
        </w:tc>
        <w:tc>
          <w:tcPr>
            <w:tcW w:w="0" w:type="auto"/>
            <w:tcBorders>
              <w:bottom w:val="single" w:sz="6" w:space="0" w:color="000000"/>
            </w:tcBorders>
          </w:tcPr>
          <w:p w:rsidR="00225BAB" w:rsidRPr="00EC5017" w:rsidRDefault="00225BAB" w:rsidP="00225BAB">
            <w:pPr>
              <w:framePr w:hSpace="181" w:wrap="around" w:vAnchor="text" w:hAnchor="page" w:x="7101" w:y="59"/>
              <w:jc w:val="center"/>
              <w:rPr>
                <w:lang w:val="fr-FR"/>
              </w:rPr>
            </w:pPr>
            <w:r w:rsidRPr="00EC5017">
              <w:rPr>
                <w:lang w:val="fr-FR"/>
              </w:rPr>
              <w:t>1</w:t>
            </w:r>
          </w:p>
        </w:tc>
        <w:tc>
          <w:tcPr>
            <w:tcW w:w="0" w:type="auto"/>
            <w:tcBorders>
              <w:bottom w:val="single" w:sz="6" w:space="0" w:color="000000"/>
            </w:tcBorders>
          </w:tcPr>
          <w:p w:rsidR="00225BAB" w:rsidRPr="00EC5017" w:rsidRDefault="00225BAB" w:rsidP="00225BAB">
            <w:pPr>
              <w:framePr w:hSpace="181" w:wrap="around" w:vAnchor="text" w:hAnchor="page" w:x="7101" w:y="59"/>
              <w:jc w:val="center"/>
              <w:rPr>
                <w:lang w:val="fr-FR"/>
              </w:rPr>
            </w:pPr>
            <w:r w:rsidRPr="00EC5017">
              <w:rPr>
                <w:lang w:val="fr-FR"/>
              </w:rPr>
              <w:t>0</w:t>
            </w:r>
          </w:p>
        </w:tc>
        <w:tc>
          <w:tcPr>
            <w:tcW w:w="0" w:type="auto"/>
            <w:tcBorders>
              <w:bottom w:val="single" w:sz="6" w:space="0" w:color="000000"/>
            </w:tcBorders>
          </w:tcPr>
          <w:p w:rsidR="00225BAB" w:rsidRPr="00EC5017" w:rsidRDefault="00225BAB" w:rsidP="00225BAB">
            <w:pPr>
              <w:framePr w:hSpace="181" w:wrap="around" w:vAnchor="text" w:hAnchor="page" w:x="7101" w:y="59"/>
              <w:jc w:val="center"/>
              <w:rPr>
                <w:lang w:val="fr-FR"/>
              </w:rPr>
            </w:pPr>
            <w:r w:rsidRPr="00EC5017">
              <w:rPr>
                <w:lang w:val="fr-FR"/>
              </w:rPr>
              <w:t>1</w:t>
            </w:r>
          </w:p>
        </w:tc>
      </w:tr>
      <w:tr w:rsidR="00225BAB" w:rsidRPr="0003213B">
        <w:trPr>
          <w:trHeight w:val="320"/>
          <w:jc w:val="right"/>
        </w:trPr>
        <w:tc>
          <w:tcPr>
            <w:tcW w:w="0" w:type="auto"/>
            <w:shd w:val="clear" w:color="auto" w:fill="FFFF99"/>
          </w:tcPr>
          <w:p w:rsidR="00225BAB" w:rsidRPr="00EC5017" w:rsidRDefault="00225BAB" w:rsidP="00225BAB">
            <w:pPr>
              <w:framePr w:hSpace="181" w:wrap="around" w:vAnchor="text" w:hAnchor="page" w:x="7101" w:y="59"/>
              <w:jc w:val="center"/>
              <w:rPr>
                <w:b/>
                <w:iCs/>
                <w:lang w:val="fr-FR"/>
              </w:rPr>
            </w:pPr>
            <w:r w:rsidRPr="00EC5017">
              <w:rPr>
                <w:b/>
                <w:iCs/>
                <w:lang w:val="fr-FR"/>
              </w:rPr>
              <w:t>7</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1</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0</w:t>
            </w:r>
          </w:p>
        </w:tc>
        <w:tc>
          <w:tcPr>
            <w:tcW w:w="0" w:type="auto"/>
            <w:shd w:val="clear" w:color="auto" w:fill="FFFF99"/>
          </w:tcPr>
          <w:p w:rsidR="00225BAB" w:rsidRPr="00EC5017" w:rsidRDefault="00225BAB" w:rsidP="00225BAB">
            <w:pPr>
              <w:framePr w:hSpace="181" w:wrap="around" w:vAnchor="text" w:hAnchor="page" w:x="7101" w:y="59"/>
              <w:jc w:val="center"/>
              <w:rPr>
                <w:b/>
                <w:lang w:val="fr-FR"/>
              </w:rPr>
            </w:pPr>
            <w:r w:rsidRPr="00EC5017">
              <w:rPr>
                <w:b/>
                <w:lang w:val="fr-FR"/>
              </w:rPr>
              <w:t>0</w:t>
            </w:r>
          </w:p>
        </w:tc>
      </w:tr>
    </w:tbl>
    <w:p w:rsidR="00935D53" w:rsidRPr="004F7648"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Ecuatiile de stare sunt</w:t>
      </w:r>
    </w:p>
    <w:p w:rsidR="00935D53" w:rsidRPr="0003213B" w:rsidRDefault="00935D53">
      <w:pPr>
        <w:jc w:val="both"/>
        <w:rPr>
          <w:sz w:val="24"/>
          <w:szCs w:val="24"/>
          <w:lang w:val="fr-FR"/>
        </w:rPr>
      </w:pPr>
    </w:p>
    <w:p w:rsidR="00935D53" w:rsidRPr="0003213B" w:rsidRDefault="008C3462">
      <w:pPr>
        <w:jc w:val="both"/>
        <w:rPr>
          <w:sz w:val="24"/>
          <w:szCs w:val="24"/>
          <w:lang w:val="fr-FR"/>
        </w:rPr>
      </w:pPr>
      <w:r w:rsidRPr="0003213B">
        <w:rPr>
          <w:position w:val="-12"/>
          <w:sz w:val="24"/>
          <w:szCs w:val="24"/>
          <w:lang w:val="fr-FR"/>
        </w:rPr>
        <w:object w:dxaOrig="1640" w:dyaOrig="360">
          <v:shape id="_x0000_i1055" type="#_x0000_t75" style="width:82pt;height:18pt" o:ole="">
            <v:imagedata r:id="rId120" o:title=""/>
          </v:shape>
          <o:OLEObject Type="Embed" ProgID="Equation.3" ShapeID="_x0000_i1055" DrawAspect="Content" ObjectID="_1419079675" r:id="rId121"/>
        </w:object>
      </w:r>
    </w:p>
    <w:p w:rsidR="00935D53" w:rsidRPr="0003213B" w:rsidRDefault="00935D53">
      <w:pPr>
        <w:jc w:val="both"/>
        <w:rPr>
          <w:sz w:val="24"/>
          <w:szCs w:val="24"/>
          <w:lang w:val="fr-FR"/>
        </w:rPr>
      </w:pPr>
    </w:p>
    <w:p w:rsidR="00935D53" w:rsidRPr="0003213B" w:rsidRDefault="008C3462">
      <w:pPr>
        <w:jc w:val="both"/>
        <w:rPr>
          <w:sz w:val="24"/>
          <w:szCs w:val="24"/>
          <w:lang w:val="fr-FR"/>
        </w:rPr>
      </w:pPr>
      <w:r w:rsidRPr="0003213B">
        <w:rPr>
          <w:position w:val="-12"/>
          <w:sz w:val="24"/>
          <w:szCs w:val="24"/>
          <w:lang w:val="fr-FR"/>
        </w:rPr>
        <w:object w:dxaOrig="2760" w:dyaOrig="360">
          <v:shape id="_x0000_i1056" type="#_x0000_t75" style="width:138pt;height:18pt" o:ole="">
            <v:imagedata r:id="rId122" o:title=""/>
          </v:shape>
          <o:OLEObject Type="Embed" ProgID="Equation.3" ShapeID="_x0000_i1056" DrawAspect="Content" ObjectID="_1419079676" r:id="rId123"/>
        </w:object>
      </w:r>
    </w:p>
    <w:p w:rsidR="00935D53" w:rsidRPr="0003213B" w:rsidRDefault="00935D53">
      <w:pPr>
        <w:jc w:val="both"/>
        <w:rPr>
          <w:sz w:val="24"/>
          <w:szCs w:val="24"/>
          <w:lang w:val="fr-FR"/>
        </w:rPr>
      </w:pPr>
    </w:p>
    <w:p w:rsidR="00935D53" w:rsidRPr="0003213B" w:rsidRDefault="008C3462">
      <w:pPr>
        <w:jc w:val="both"/>
        <w:rPr>
          <w:sz w:val="24"/>
          <w:szCs w:val="24"/>
          <w:lang w:val="fr-FR"/>
        </w:rPr>
      </w:pPr>
      <w:r w:rsidRPr="0003213B">
        <w:rPr>
          <w:position w:val="-12"/>
          <w:sz w:val="24"/>
          <w:szCs w:val="24"/>
          <w:lang w:val="fr-FR"/>
        </w:rPr>
        <w:object w:dxaOrig="1680" w:dyaOrig="360">
          <v:shape id="_x0000_i1057" type="#_x0000_t75" style="width:84pt;height:18pt" o:ole="">
            <v:imagedata r:id="rId124" o:title=""/>
          </v:shape>
          <o:OLEObject Type="Embed" ProgID="Equation.3" ShapeID="_x0000_i1057" DrawAspect="Content" ObjectID="_1419079677" r:id="rId125"/>
        </w:object>
      </w:r>
    </w:p>
    <w:p w:rsidR="00935D53" w:rsidRPr="0003213B" w:rsidRDefault="00935D53">
      <w:pPr>
        <w:jc w:val="both"/>
        <w:rPr>
          <w:sz w:val="24"/>
          <w:szCs w:val="24"/>
          <w:lang w:val="fr-FR"/>
        </w:rPr>
      </w:pPr>
    </w:p>
    <w:p w:rsidR="00935D53" w:rsidRPr="0003213B" w:rsidRDefault="00935D53">
      <w:pPr>
        <w:jc w:val="both"/>
        <w:rPr>
          <w:sz w:val="24"/>
          <w:szCs w:val="24"/>
          <w:lang w:val="fr-FR"/>
        </w:rPr>
      </w:pPr>
    </w:p>
    <w:p w:rsidR="00935D53" w:rsidRPr="0003213B" w:rsidRDefault="00935D53">
      <w:pPr>
        <w:jc w:val="both"/>
        <w:rPr>
          <w:sz w:val="24"/>
          <w:szCs w:val="24"/>
          <w:lang w:val="fr-FR"/>
        </w:rPr>
      </w:pPr>
    </w:p>
    <w:p w:rsidR="00935D53" w:rsidRPr="0003213B" w:rsidRDefault="00935D53">
      <w:pPr>
        <w:jc w:val="both"/>
        <w:rPr>
          <w:sz w:val="24"/>
          <w:szCs w:val="24"/>
          <w:lang w:val="fr-FR"/>
        </w:rPr>
      </w:pPr>
      <w:r w:rsidRPr="0003213B">
        <w:rPr>
          <w:sz w:val="24"/>
          <w:szCs w:val="24"/>
          <w:lang w:val="fr-FR"/>
        </w:rPr>
        <w:t xml:space="preserve">b) Aceleaşi rezultate se obţin dacă se foloseşte matricea conexiunilor si prin calculul puterii </w:t>
      </w:r>
      <w:r w:rsidRPr="0003213B">
        <w:rPr>
          <w:i/>
          <w:sz w:val="24"/>
          <w:szCs w:val="24"/>
          <w:lang w:val="fr-FR"/>
        </w:rPr>
        <w:t>n</w:t>
      </w:r>
      <w:r w:rsidRPr="0003213B">
        <w:rPr>
          <w:sz w:val="24"/>
          <w:szCs w:val="24"/>
          <w:lang w:val="fr-FR"/>
        </w:rPr>
        <w:t xml:space="preserve"> ce satisface ecuatia matriciala  </w:t>
      </w:r>
      <w:r w:rsidRPr="0003213B">
        <w:rPr>
          <w:position w:val="-12"/>
          <w:sz w:val="24"/>
          <w:szCs w:val="24"/>
          <w:lang w:val="fr-FR"/>
        </w:rPr>
        <w:object w:dxaOrig="859" w:dyaOrig="360">
          <v:shape id="_x0000_i1058" type="#_x0000_t75" style="width:42.95pt;height:18pt" o:ole="">
            <v:imagedata r:id="rId126" o:title=""/>
          </v:shape>
          <o:OLEObject Type="Embed" ProgID="Equation.3" ShapeID="_x0000_i1058" DrawAspect="Content" ObjectID="_1419079678" r:id="rId127"/>
        </w:object>
      </w:r>
      <w:r w:rsidRPr="0003213B">
        <w:rPr>
          <w:sz w:val="24"/>
          <w:szCs w:val="24"/>
          <w:lang w:val="fr-FR"/>
        </w:rPr>
        <w:t>. Se obtin urmatoarele valori :</w:t>
      </w:r>
    </w:p>
    <w:p w:rsidR="00935D53" w:rsidRPr="00C76F95" w:rsidRDefault="00E55679">
      <w:pPr>
        <w:jc w:val="center"/>
        <w:rPr>
          <w:sz w:val="24"/>
          <w:szCs w:val="24"/>
          <w:lang w:val="it-IT"/>
        </w:rPr>
      </w:pPr>
      <w:r w:rsidRPr="0003213B">
        <w:rPr>
          <w:position w:val="-52"/>
          <w:sz w:val="24"/>
          <w:szCs w:val="24"/>
        </w:rPr>
        <w:object w:dxaOrig="2920" w:dyaOrig="1160">
          <v:shape id="_x0000_i1070" type="#_x0000_t75" style="width:146pt;height:58pt" o:ole="">
            <v:imagedata r:id="rId128" o:title=""/>
          </v:shape>
          <o:OLEObject Type="Embed" ProgID="Equation.3" ShapeID="_x0000_i1070" DrawAspect="Content" ObjectID="_1419079679" r:id="rId129"/>
        </w:object>
      </w:r>
      <w:r w:rsidR="00935D53" w:rsidRPr="0003213B">
        <w:rPr>
          <w:sz w:val="24"/>
          <w:szCs w:val="24"/>
          <w:lang w:val="fr-FR"/>
        </w:rPr>
        <w:t xml:space="preserve">;      </w:t>
      </w:r>
      <w:r w:rsidR="00A96153" w:rsidRPr="0003213B">
        <w:rPr>
          <w:position w:val="-50"/>
          <w:sz w:val="24"/>
          <w:szCs w:val="24"/>
        </w:rPr>
        <w:object w:dxaOrig="1640" w:dyaOrig="1120">
          <v:shape id="_x0000_i1071" type="#_x0000_t75" style="width:82pt;height:56pt" o:ole="">
            <v:imagedata r:id="rId130" o:title=""/>
          </v:shape>
          <o:OLEObject Type="Embed" ProgID="Equation.3" ShapeID="_x0000_i1071" DrawAspect="Content" ObjectID="_1419079680" r:id="rId131"/>
        </w:object>
      </w:r>
      <w:r w:rsidR="00935D53" w:rsidRPr="0003213B">
        <w:rPr>
          <w:sz w:val="24"/>
          <w:szCs w:val="24"/>
          <w:lang w:val="fr-FR"/>
        </w:rPr>
        <w:t xml:space="preserve">;  </w:t>
      </w:r>
      <w:r w:rsidR="00A96153" w:rsidRPr="0003213B">
        <w:rPr>
          <w:position w:val="-50"/>
          <w:sz w:val="24"/>
          <w:szCs w:val="24"/>
        </w:rPr>
        <w:object w:dxaOrig="1579" w:dyaOrig="1120">
          <v:shape id="_x0000_i1072" type="#_x0000_t75" style="width:78.95pt;height:56pt" o:ole="">
            <v:imagedata r:id="rId132" o:title=""/>
          </v:shape>
          <o:OLEObject Type="Embed" ProgID="Equation.3" ShapeID="_x0000_i1072" DrawAspect="Content" ObjectID="_1419079681" r:id="rId133"/>
        </w:object>
      </w:r>
    </w:p>
    <w:p w:rsidR="00935D53" w:rsidRPr="0003213B" w:rsidRDefault="00A96153">
      <w:pPr>
        <w:jc w:val="center"/>
        <w:rPr>
          <w:sz w:val="24"/>
          <w:szCs w:val="24"/>
          <w:lang w:val="fr-FR"/>
        </w:rPr>
      </w:pPr>
      <w:r w:rsidRPr="0003213B">
        <w:rPr>
          <w:position w:val="-50"/>
          <w:sz w:val="24"/>
          <w:szCs w:val="24"/>
        </w:rPr>
        <w:object w:dxaOrig="1600" w:dyaOrig="1120">
          <v:shape id="_x0000_i1073" type="#_x0000_t75" style="width:80pt;height:56pt" o:ole="">
            <v:imagedata r:id="rId134" o:title=""/>
          </v:shape>
          <o:OLEObject Type="Embed" ProgID="Equation.3" ShapeID="_x0000_i1073" DrawAspect="Content" ObjectID="_1419079682" r:id="rId135"/>
        </w:object>
      </w:r>
      <w:r w:rsidR="00935D53" w:rsidRPr="00C76F95">
        <w:rPr>
          <w:sz w:val="24"/>
          <w:szCs w:val="24"/>
          <w:lang w:val="it-IT"/>
        </w:rPr>
        <w:t xml:space="preserve">; </w:t>
      </w:r>
      <w:r w:rsidR="00D34873" w:rsidRPr="0003213B">
        <w:rPr>
          <w:position w:val="-50"/>
          <w:sz w:val="24"/>
          <w:szCs w:val="24"/>
        </w:rPr>
        <w:object w:dxaOrig="1579" w:dyaOrig="1120">
          <v:shape id="_x0000_i1074" type="#_x0000_t75" style="width:78.95pt;height:56pt" o:ole="">
            <v:imagedata r:id="rId136" o:title=""/>
          </v:shape>
          <o:OLEObject Type="Embed" ProgID="Equation.3" ShapeID="_x0000_i1074" DrawAspect="Content" ObjectID="_1419079683" r:id="rId137"/>
        </w:object>
      </w:r>
      <w:r w:rsidR="00935D53" w:rsidRPr="00C76F95">
        <w:rPr>
          <w:sz w:val="24"/>
          <w:szCs w:val="24"/>
          <w:lang w:val="it-IT"/>
        </w:rPr>
        <w:t xml:space="preserve">; </w:t>
      </w:r>
      <w:r w:rsidR="00C32C9D" w:rsidRPr="0003213B">
        <w:rPr>
          <w:position w:val="-50"/>
          <w:sz w:val="24"/>
          <w:szCs w:val="24"/>
        </w:rPr>
        <w:object w:dxaOrig="1640" w:dyaOrig="1120">
          <v:shape id="_x0000_i1075" type="#_x0000_t75" style="width:82pt;height:56pt" o:ole="">
            <v:imagedata r:id="rId138" o:title=""/>
          </v:shape>
          <o:OLEObject Type="Embed" ProgID="Equation.3" ShapeID="_x0000_i1075" DrawAspect="Content" ObjectID="_1419079684" r:id="rId139"/>
        </w:object>
      </w:r>
      <w:r w:rsidR="00935D53" w:rsidRPr="0003213B">
        <w:rPr>
          <w:position w:val="-50"/>
          <w:sz w:val="24"/>
          <w:szCs w:val="24"/>
        </w:rPr>
        <w:object w:dxaOrig="1640" w:dyaOrig="1120">
          <v:shape id="_x0000_i1059" type="#_x0000_t75" style="width:82pt;height:56pt" o:ole="">
            <v:imagedata r:id="rId140" o:title=""/>
          </v:shape>
          <o:OLEObject Type="Embed" ProgID="Equation.3" ShapeID="_x0000_i1059" DrawAspect="Content" ObjectID="_1419079685" r:id="rId141"/>
        </w:object>
      </w:r>
      <w:r w:rsidR="00935D53" w:rsidRPr="00C76F95">
        <w:rPr>
          <w:sz w:val="24"/>
          <w:szCs w:val="24"/>
          <w:lang w:val="it-IT"/>
        </w:rPr>
        <w:t>.</w:t>
      </w:r>
    </w:p>
    <w:p w:rsidR="00935D53" w:rsidRPr="0003213B" w:rsidRDefault="00935D53">
      <w:pPr>
        <w:rPr>
          <w:sz w:val="24"/>
          <w:szCs w:val="24"/>
          <w:lang w:val="fr-FR"/>
        </w:rPr>
      </w:pPr>
      <w:r w:rsidRPr="0003213B">
        <w:rPr>
          <w:sz w:val="24"/>
          <w:szCs w:val="24"/>
          <w:lang w:val="fr-FR"/>
        </w:rPr>
        <w:t>deci perioada este 7.</w:t>
      </w:r>
    </w:p>
    <w:p w:rsidR="00935D53" w:rsidRPr="00C76F95" w:rsidRDefault="00935D53">
      <w:pPr>
        <w:jc w:val="right"/>
        <w:rPr>
          <w:b/>
          <w:sz w:val="24"/>
          <w:szCs w:val="24"/>
          <w:lang w:val="it-IT"/>
        </w:rPr>
      </w:pPr>
      <w:r w:rsidRPr="00C76F95">
        <w:rPr>
          <w:b/>
          <w:sz w:val="24"/>
          <w:szCs w:val="24"/>
          <w:lang w:val="it-IT"/>
        </w:rPr>
        <w:t>■</w:t>
      </w:r>
    </w:p>
    <w:p w:rsidR="00C32C9D" w:rsidRDefault="00C32C9D">
      <w:pPr>
        <w:overflowPunct/>
        <w:autoSpaceDE/>
        <w:autoSpaceDN/>
        <w:adjustRightInd/>
        <w:jc w:val="both"/>
        <w:textAlignment w:val="auto"/>
        <w:rPr>
          <w:sz w:val="24"/>
          <w:szCs w:val="24"/>
          <w:lang w:val="it-IT"/>
        </w:rPr>
      </w:pPr>
    </w:p>
    <w:p w:rsidR="00935D53" w:rsidRDefault="00935D53">
      <w:pPr>
        <w:overflowPunct/>
        <w:autoSpaceDE/>
        <w:autoSpaceDN/>
        <w:adjustRightInd/>
        <w:jc w:val="both"/>
        <w:textAlignment w:val="auto"/>
        <w:rPr>
          <w:sz w:val="24"/>
          <w:szCs w:val="24"/>
          <w:lang w:val="it-IT"/>
        </w:rPr>
      </w:pPr>
      <w:r w:rsidRPr="00C76F95">
        <w:rPr>
          <w:sz w:val="24"/>
          <w:szCs w:val="24"/>
          <w:lang w:val="it-IT"/>
        </w:rPr>
        <w:t xml:space="preserve">La calculul perioadei registrelor de deplasare cu reactie si polinoame </w:t>
      </w:r>
      <w:r w:rsidRPr="00C76F95">
        <w:rPr>
          <w:i/>
          <w:sz w:val="24"/>
          <w:szCs w:val="24"/>
          <w:lang w:val="it-IT"/>
        </w:rPr>
        <w:t>neprimitive</w:t>
      </w:r>
      <w:r w:rsidRPr="00C76F95">
        <w:rPr>
          <w:sz w:val="24"/>
          <w:szCs w:val="24"/>
          <w:lang w:val="it-IT"/>
        </w:rPr>
        <w:t xml:space="preserve">, perioada registrului depinde de starea initiala, in sensul ca schimband starea initiala se </w:t>
      </w:r>
      <w:r w:rsidR="00D34873">
        <w:rPr>
          <w:sz w:val="24"/>
          <w:szCs w:val="24"/>
          <w:lang w:val="it-IT"/>
        </w:rPr>
        <w:t xml:space="preserve">poate </w:t>
      </w:r>
      <w:r w:rsidRPr="00C76F95">
        <w:rPr>
          <w:sz w:val="24"/>
          <w:szCs w:val="24"/>
          <w:lang w:val="it-IT"/>
        </w:rPr>
        <w:t xml:space="preserve">schimba perioada registrului. </w:t>
      </w:r>
    </w:p>
    <w:p w:rsidR="00DE1651" w:rsidRDefault="00DE1651">
      <w:pPr>
        <w:pStyle w:val="Titlu"/>
        <w:rPr>
          <w:b/>
          <w:bCs/>
          <w:sz w:val="28"/>
          <w:szCs w:val="28"/>
          <w:lang w:val="ro-RO"/>
        </w:rPr>
      </w:pPr>
      <w:bookmarkStart w:id="3" w:name="p5"/>
      <w:bookmarkEnd w:id="3"/>
    </w:p>
    <w:p w:rsidR="00935D53" w:rsidRPr="006A3056" w:rsidRDefault="00935D53">
      <w:pPr>
        <w:pStyle w:val="Titlu"/>
        <w:rPr>
          <w:b/>
          <w:bCs/>
          <w:sz w:val="28"/>
          <w:szCs w:val="28"/>
          <w:lang w:val="ro-RO"/>
        </w:rPr>
      </w:pPr>
      <w:r w:rsidRPr="006A3056">
        <w:rPr>
          <w:b/>
          <w:bCs/>
          <w:sz w:val="28"/>
          <w:szCs w:val="28"/>
          <w:lang w:val="ro-RO"/>
        </w:rPr>
        <w:t>6.</w:t>
      </w:r>
      <w:r w:rsidR="00DE1651">
        <w:rPr>
          <w:b/>
          <w:bCs/>
          <w:sz w:val="28"/>
          <w:szCs w:val="28"/>
          <w:lang w:val="ro-RO"/>
        </w:rPr>
        <w:t>5</w:t>
      </w:r>
      <w:r w:rsidRPr="006A3056">
        <w:rPr>
          <w:b/>
          <w:bCs/>
          <w:sz w:val="28"/>
          <w:szCs w:val="28"/>
          <w:lang w:val="ro-RO"/>
        </w:rPr>
        <w:t xml:space="preserve"> – Concluzii </w:t>
      </w:r>
    </w:p>
    <w:p w:rsidR="00935D53" w:rsidRPr="001F5ACC" w:rsidRDefault="00935D53">
      <w:pPr>
        <w:pStyle w:val="Titlu"/>
        <w:jc w:val="both"/>
        <w:rPr>
          <w:bCs/>
          <w:sz w:val="24"/>
          <w:szCs w:val="24"/>
          <w:lang w:val="ro-RO"/>
        </w:rPr>
      </w:pPr>
    </w:p>
    <w:p w:rsidR="00935D53" w:rsidRPr="00C76F95" w:rsidRDefault="00935D53">
      <w:pPr>
        <w:pStyle w:val="Titlu"/>
        <w:ind w:firstLine="720"/>
        <w:jc w:val="both"/>
        <w:rPr>
          <w:bCs/>
          <w:sz w:val="24"/>
          <w:szCs w:val="24"/>
          <w:lang w:val="it-IT"/>
        </w:rPr>
      </w:pPr>
      <w:r w:rsidRPr="001F5ACC">
        <w:rPr>
          <w:bCs/>
          <w:sz w:val="24"/>
          <w:szCs w:val="24"/>
          <w:lang w:val="ro-RO"/>
        </w:rPr>
        <w:t>S-au prezentat circuite de înmulţire şi împărţire a polinoamelor cu coeficienţi binari. Aceste circuite sunt realizate din celule binare (circuite basculante bistabile) şi sumatoare modulo-2. După modul de amplasare a sumatoarelor se pot realiza circuite cu sumatoare între celulele binare şi circuite cu sumatoare în afara celulelor binare.</w:t>
      </w:r>
    </w:p>
    <w:p w:rsidR="00935D53" w:rsidRPr="001F5ACC" w:rsidRDefault="00935D53">
      <w:pPr>
        <w:pStyle w:val="Titlu"/>
        <w:ind w:firstLine="720"/>
        <w:jc w:val="both"/>
        <w:rPr>
          <w:bCs/>
          <w:sz w:val="24"/>
          <w:szCs w:val="24"/>
          <w:lang w:val="ro-RO"/>
        </w:rPr>
      </w:pPr>
      <w:r w:rsidRPr="001F5ACC">
        <w:rPr>
          <w:bCs/>
          <w:sz w:val="24"/>
          <w:szCs w:val="24"/>
          <w:lang w:val="ro-RO"/>
        </w:rPr>
        <w:t>Studiul circuitelor de prelucrare a polinoamelor cu ajutorul grafurilor prezintă dezavantajul valabilităţii numai pentru starea iniţială nulă a circuitului. Dacă starea iniţială nu este nulă, trebuie să se folosească metoda variabilelor de stare care pune în evidenţă suma contribuţiilor intrării şi a stării iniţiale la determinarea noii stări şi a ieşirii.</w:t>
      </w:r>
    </w:p>
    <w:sectPr w:rsidR="00935D53" w:rsidRPr="001F5ACC" w:rsidSect="00F125AC">
      <w:headerReference w:type="even" r:id="rId142"/>
      <w:headerReference w:type="default" r:id="rId143"/>
      <w:pgSz w:w="11907" w:h="16840" w:code="9"/>
      <w:pgMar w:top="1418" w:right="1418" w:bottom="1418" w:left="1418" w:header="737" w:footer="737"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719" w:rsidRDefault="009A7719">
      <w:r>
        <w:separator/>
      </w:r>
    </w:p>
  </w:endnote>
  <w:endnote w:type="continuationSeparator" w:id="0">
    <w:p w:rsidR="009A7719" w:rsidRDefault="009A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719" w:rsidRDefault="009A7719">
      <w:r>
        <w:separator/>
      </w:r>
    </w:p>
  </w:footnote>
  <w:footnote w:type="continuationSeparator" w:id="0">
    <w:p w:rsidR="009A7719" w:rsidRDefault="009A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8A6" w:rsidRDefault="00E468A6">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C32C9D">
      <w:rPr>
        <w:rStyle w:val="Numrdepagin"/>
        <w:noProof/>
        <w:sz w:val="24"/>
      </w:rPr>
      <w:t>12</w:t>
    </w:r>
    <w:r>
      <w:rPr>
        <w:rStyle w:val="Numrdepagin"/>
        <w:sz w:val="24"/>
      </w:rPr>
      <w:fldChar w:fldCharType="end"/>
    </w:r>
  </w:p>
  <w:p w:rsidR="00E468A6" w:rsidRPr="0077250D" w:rsidRDefault="00E468A6">
    <w:pPr>
      <w:pStyle w:val="Antet"/>
      <w:pBdr>
        <w:bottom w:val="single" w:sz="6" w:space="1" w:color="auto"/>
      </w:pBdr>
      <w:ind w:right="360" w:firstLine="360"/>
      <w:jc w:val="center"/>
      <w:rPr>
        <w:lang w:val="ro-RO"/>
      </w:rPr>
    </w:pPr>
    <w:r>
      <w:rPr>
        <w:sz w:val="24"/>
      </w:rPr>
      <w:t xml:space="preserve">Transmisia </w:t>
    </w:r>
    <w:r>
      <w:rPr>
        <w:sz w:val="24"/>
        <w:lang w:val="ro-RO"/>
      </w:rPr>
      <w:t>ș</w:t>
    </w:r>
    <w:r>
      <w:rPr>
        <w:sz w:val="24"/>
      </w:rPr>
      <w:t>i codarea informației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8A6" w:rsidRDefault="00E468A6">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C32C9D">
      <w:rPr>
        <w:rStyle w:val="Numrdepagin"/>
        <w:noProof/>
        <w:sz w:val="24"/>
      </w:rPr>
      <w:t>11</w:t>
    </w:r>
    <w:r>
      <w:rPr>
        <w:rStyle w:val="Numrdepagin"/>
        <w:sz w:val="24"/>
      </w:rPr>
      <w:fldChar w:fldCharType="end"/>
    </w:r>
  </w:p>
  <w:p w:rsidR="00E468A6" w:rsidRDefault="00E468A6">
    <w:pPr>
      <w:pStyle w:val="Antet"/>
      <w:pBdr>
        <w:bottom w:val="single" w:sz="6" w:space="1" w:color="auto"/>
      </w:pBdr>
      <w:ind w:right="360" w:firstLine="360"/>
      <w:jc w:val="center"/>
      <w:rPr>
        <w:sz w:val="24"/>
        <w:lang w:val="fr-FR"/>
      </w:rPr>
    </w:pPr>
    <w:r>
      <w:rPr>
        <w:sz w:val="24"/>
        <w:lang w:val="fr-FR"/>
      </w:rPr>
      <w:t xml:space="preserve">Capitolul 6 – </w:t>
    </w:r>
    <w:r>
      <w:rPr>
        <w:i/>
        <w:iCs/>
        <w:sz w:val="24"/>
        <w:lang w:val="fr-FR"/>
      </w:rPr>
      <w:t>Circuite de prelucrare a polinoamelor cu coeficienţi binari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02A1E0"/>
    <w:lvl w:ilvl="0">
      <w:numFmt w:val="decimal"/>
      <w:lvlText w:val="*"/>
      <w:lvlJc w:val="left"/>
    </w:lvl>
  </w:abstractNum>
  <w:abstractNum w:abstractNumId="1">
    <w:nsid w:val="112B63DA"/>
    <w:multiLevelType w:val="singleLevel"/>
    <w:tmpl w:val="0010C188"/>
    <w:lvl w:ilvl="0">
      <w:start w:val="1"/>
      <w:numFmt w:val="decimal"/>
      <w:lvlText w:val="%1."/>
      <w:legacy w:legacy="1" w:legacySpace="0" w:legacyIndent="360"/>
      <w:lvlJc w:val="left"/>
      <w:pPr>
        <w:ind w:left="360" w:hanging="360"/>
      </w:pPr>
    </w:lvl>
  </w:abstractNum>
  <w:abstractNum w:abstractNumId="2">
    <w:nsid w:val="243C4753"/>
    <w:multiLevelType w:val="singleLevel"/>
    <w:tmpl w:val="0010C188"/>
    <w:lvl w:ilvl="0">
      <w:start w:val="1"/>
      <w:numFmt w:val="decimal"/>
      <w:lvlText w:val="%1."/>
      <w:legacy w:legacy="1" w:legacySpace="0" w:legacyIndent="360"/>
      <w:lvlJc w:val="left"/>
      <w:pPr>
        <w:ind w:left="360" w:hanging="360"/>
      </w:pPr>
    </w:lvl>
  </w:abstractNum>
  <w:abstractNum w:abstractNumId="3">
    <w:nsid w:val="34821BA9"/>
    <w:multiLevelType w:val="hybridMultilevel"/>
    <w:tmpl w:val="8CF070EA"/>
    <w:lvl w:ilvl="0" w:tplc="309AFBAA">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435256BE"/>
    <w:multiLevelType w:val="singleLevel"/>
    <w:tmpl w:val="0010C188"/>
    <w:lvl w:ilvl="0">
      <w:start w:val="1"/>
      <w:numFmt w:val="decimal"/>
      <w:lvlText w:val="%1."/>
      <w:legacy w:legacy="1" w:legacySpace="0" w:legacyIndent="360"/>
      <w:lvlJc w:val="left"/>
      <w:pPr>
        <w:ind w:left="360" w:hanging="360"/>
      </w:pPr>
    </w:lvl>
  </w:abstractNum>
  <w:abstractNum w:abstractNumId="5">
    <w:nsid w:val="4DD93E6E"/>
    <w:multiLevelType w:val="hybridMultilevel"/>
    <w:tmpl w:val="89449A22"/>
    <w:lvl w:ilvl="0" w:tplc="3B6640E8">
      <w:start w:val="1"/>
      <w:numFmt w:val="lowerRoman"/>
      <w:lvlText w:val="(%1)"/>
      <w:lvlJc w:val="left"/>
      <w:pPr>
        <w:tabs>
          <w:tab w:val="num" w:pos="720"/>
        </w:tabs>
        <w:ind w:left="72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546869EE"/>
    <w:multiLevelType w:val="hybridMultilevel"/>
    <w:tmpl w:val="2B98C946"/>
    <w:lvl w:ilvl="0" w:tplc="3B6640E8">
      <w:start w:val="1"/>
      <w:numFmt w:val="lowerRoman"/>
      <w:lvlText w:val="(%1)"/>
      <w:lvlJc w:val="left"/>
      <w:pPr>
        <w:tabs>
          <w:tab w:val="num" w:pos="720"/>
        </w:tabs>
        <w:ind w:left="72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54BF602C"/>
    <w:multiLevelType w:val="hybridMultilevel"/>
    <w:tmpl w:val="914C8A3A"/>
    <w:lvl w:ilvl="0" w:tplc="0010C188">
      <w:start w:val="1"/>
      <w:numFmt w:val="decimal"/>
      <w:lvlText w:val="%1."/>
      <w:legacy w:legacy="1" w:legacySpace="0" w:legacyIndent="360"/>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D4F6A06"/>
    <w:multiLevelType w:val="hybridMultilevel"/>
    <w:tmpl w:val="5CD837D2"/>
    <w:lvl w:ilvl="0" w:tplc="3B6640E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6EE05A44"/>
    <w:multiLevelType w:val="hybridMultilevel"/>
    <w:tmpl w:val="369A25E2"/>
    <w:lvl w:ilvl="0" w:tplc="3B6640E8">
      <w:start w:val="1"/>
      <w:numFmt w:val="lowerRoman"/>
      <w:lvlText w:val="(%1)"/>
      <w:lvlJc w:val="left"/>
      <w:pPr>
        <w:tabs>
          <w:tab w:val="num" w:pos="720"/>
        </w:tabs>
        <w:ind w:left="72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1"/>
  </w:num>
  <w:num w:numId="4">
    <w:abstractNumId w:val="2"/>
  </w:num>
  <w:num w:numId="5">
    <w:abstractNumId w:val="8"/>
  </w:num>
  <w:num w:numId="6">
    <w:abstractNumId w:val="7"/>
  </w:num>
  <w:num w:numId="7">
    <w:abstractNumId w:val="3"/>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4B6"/>
    <w:rsid w:val="00001837"/>
    <w:rsid w:val="0001325D"/>
    <w:rsid w:val="000251C2"/>
    <w:rsid w:val="000258D5"/>
    <w:rsid w:val="00056841"/>
    <w:rsid w:val="00056B39"/>
    <w:rsid w:val="0006137B"/>
    <w:rsid w:val="000722AC"/>
    <w:rsid w:val="000974FB"/>
    <w:rsid w:val="000A31B5"/>
    <w:rsid w:val="000B297F"/>
    <w:rsid w:val="000C753C"/>
    <w:rsid w:val="000E5DCF"/>
    <w:rsid w:val="00106233"/>
    <w:rsid w:val="00133239"/>
    <w:rsid w:val="0014090B"/>
    <w:rsid w:val="001769B1"/>
    <w:rsid w:val="00204777"/>
    <w:rsid w:val="00225BAB"/>
    <w:rsid w:val="002372A0"/>
    <w:rsid w:val="002A3C80"/>
    <w:rsid w:val="002F3EF7"/>
    <w:rsid w:val="003104B6"/>
    <w:rsid w:val="0032640B"/>
    <w:rsid w:val="00341234"/>
    <w:rsid w:val="00392D0B"/>
    <w:rsid w:val="003A12B0"/>
    <w:rsid w:val="004044BD"/>
    <w:rsid w:val="004638CC"/>
    <w:rsid w:val="004D0E58"/>
    <w:rsid w:val="004D6980"/>
    <w:rsid w:val="00555190"/>
    <w:rsid w:val="00556DCA"/>
    <w:rsid w:val="0055734A"/>
    <w:rsid w:val="00573D98"/>
    <w:rsid w:val="005741F0"/>
    <w:rsid w:val="0058410A"/>
    <w:rsid w:val="00593B88"/>
    <w:rsid w:val="005954DB"/>
    <w:rsid w:val="005969BD"/>
    <w:rsid w:val="005A1A12"/>
    <w:rsid w:val="006005E3"/>
    <w:rsid w:val="00621DB3"/>
    <w:rsid w:val="00631970"/>
    <w:rsid w:val="006604CB"/>
    <w:rsid w:val="006635E9"/>
    <w:rsid w:val="006A3056"/>
    <w:rsid w:val="006A6D12"/>
    <w:rsid w:val="006B65B1"/>
    <w:rsid w:val="006D6515"/>
    <w:rsid w:val="00706711"/>
    <w:rsid w:val="00714506"/>
    <w:rsid w:val="007355FE"/>
    <w:rsid w:val="00773959"/>
    <w:rsid w:val="00773EB8"/>
    <w:rsid w:val="00781860"/>
    <w:rsid w:val="00784C17"/>
    <w:rsid w:val="007B3388"/>
    <w:rsid w:val="007B5A13"/>
    <w:rsid w:val="007E6C15"/>
    <w:rsid w:val="00811C84"/>
    <w:rsid w:val="00862717"/>
    <w:rsid w:val="00873779"/>
    <w:rsid w:val="0088141E"/>
    <w:rsid w:val="008C3462"/>
    <w:rsid w:val="00910B85"/>
    <w:rsid w:val="00911360"/>
    <w:rsid w:val="00921732"/>
    <w:rsid w:val="00935D53"/>
    <w:rsid w:val="00950A60"/>
    <w:rsid w:val="00985AC4"/>
    <w:rsid w:val="009A7719"/>
    <w:rsid w:val="009D43E7"/>
    <w:rsid w:val="009E5C99"/>
    <w:rsid w:val="00A10881"/>
    <w:rsid w:val="00A32122"/>
    <w:rsid w:val="00A35334"/>
    <w:rsid w:val="00A525EC"/>
    <w:rsid w:val="00A617FE"/>
    <w:rsid w:val="00A72CC0"/>
    <w:rsid w:val="00A92EEE"/>
    <w:rsid w:val="00A96153"/>
    <w:rsid w:val="00B237B3"/>
    <w:rsid w:val="00B253C2"/>
    <w:rsid w:val="00B3512E"/>
    <w:rsid w:val="00B63036"/>
    <w:rsid w:val="00B70B63"/>
    <w:rsid w:val="00B70ED5"/>
    <w:rsid w:val="00B91101"/>
    <w:rsid w:val="00BD7EFB"/>
    <w:rsid w:val="00BE019D"/>
    <w:rsid w:val="00C02527"/>
    <w:rsid w:val="00C0496C"/>
    <w:rsid w:val="00C055C2"/>
    <w:rsid w:val="00C070BD"/>
    <w:rsid w:val="00C32C9D"/>
    <w:rsid w:val="00C6089B"/>
    <w:rsid w:val="00C84887"/>
    <w:rsid w:val="00CE6AC3"/>
    <w:rsid w:val="00D030B3"/>
    <w:rsid w:val="00D049AA"/>
    <w:rsid w:val="00D13913"/>
    <w:rsid w:val="00D34873"/>
    <w:rsid w:val="00D533B1"/>
    <w:rsid w:val="00D62BD8"/>
    <w:rsid w:val="00D74003"/>
    <w:rsid w:val="00D96CF8"/>
    <w:rsid w:val="00DA12C3"/>
    <w:rsid w:val="00DE1651"/>
    <w:rsid w:val="00DE2113"/>
    <w:rsid w:val="00DE6075"/>
    <w:rsid w:val="00DF7B8D"/>
    <w:rsid w:val="00E02FB2"/>
    <w:rsid w:val="00E14B69"/>
    <w:rsid w:val="00E21654"/>
    <w:rsid w:val="00E279B2"/>
    <w:rsid w:val="00E33C64"/>
    <w:rsid w:val="00E36A51"/>
    <w:rsid w:val="00E468A6"/>
    <w:rsid w:val="00E47B42"/>
    <w:rsid w:val="00E55215"/>
    <w:rsid w:val="00E55679"/>
    <w:rsid w:val="00E85356"/>
    <w:rsid w:val="00EB180D"/>
    <w:rsid w:val="00EC343E"/>
    <w:rsid w:val="00EC5017"/>
    <w:rsid w:val="00EF72DB"/>
    <w:rsid w:val="00F125AC"/>
    <w:rsid w:val="00F2679B"/>
    <w:rsid w:val="00F277AC"/>
    <w:rsid w:val="00F44EB3"/>
    <w:rsid w:val="00F9660C"/>
    <w:rsid w:val="00FB16EE"/>
    <w:rsid w:val="00FB1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ro-RO"/>
    </w:rPr>
  </w:style>
  <w:style w:type="paragraph" w:styleId="Titlu1">
    <w:name w:val="heading 1"/>
    <w:basedOn w:val="Normal"/>
    <w:next w:val="Normal"/>
    <w:qFormat/>
    <w:pPr>
      <w:keepNext/>
      <w:ind w:left="1440" w:firstLine="720"/>
      <w:outlineLvl w:val="0"/>
    </w:pPr>
    <w:rPr>
      <w:bCs/>
      <w:i/>
      <w:iCs/>
      <w:sz w:val="26"/>
    </w:rPr>
  </w:style>
  <w:style w:type="paragraph" w:styleId="Titlu2">
    <w:name w:val="heading 2"/>
    <w:basedOn w:val="Normal"/>
    <w:next w:val="Normal"/>
    <w:qFormat/>
    <w:pPr>
      <w:keepNext/>
      <w:ind w:left="1440" w:firstLine="720"/>
      <w:outlineLvl w:val="1"/>
    </w:pPr>
    <w:rPr>
      <w:bCs/>
      <w:i/>
      <w:iCs/>
      <w:sz w:val="28"/>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Titlu">
    <w:name w:val="Title"/>
    <w:basedOn w:val="Normal"/>
    <w:qFormat/>
    <w:pPr>
      <w:jc w:val="center"/>
    </w:pPr>
    <w:rPr>
      <w:sz w:val="26"/>
    </w:rPr>
  </w:style>
  <w:style w:type="paragraph" w:styleId="Corptext">
    <w:name w:val="Body Text"/>
    <w:basedOn w:val="Normal"/>
    <w:pPr>
      <w:jc w:val="both"/>
    </w:pPr>
    <w:rPr>
      <w:sz w:val="26"/>
    </w:rPr>
  </w:style>
  <w:style w:type="paragraph" w:styleId="Legend">
    <w:name w:val="caption"/>
    <w:basedOn w:val="Normal"/>
    <w:next w:val="Normal"/>
    <w:qFormat/>
    <w:pPr>
      <w:jc w:val="center"/>
    </w:pPr>
    <w:rPr>
      <w:sz w:val="26"/>
      <w:lang w:val="fr-FR"/>
    </w:rPr>
  </w:style>
  <w:style w:type="paragraph" w:styleId="Textnotdesubsol">
    <w:name w:val="footnote text"/>
    <w:basedOn w:val="Normal"/>
    <w:semiHidden/>
  </w:style>
  <w:style w:type="character" w:styleId="Referinnotdesubsol">
    <w:name w:val="footnote reference"/>
    <w:basedOn w:val="Fontdeparagrafimplicit"/>
    <w:semiHidden/>
    <w:rPr>
      <w:vertAlign w:val="superscript"/>
    </w:rPr>
  </w:style>
  <w:style w:type="table" w:styleId="GrilTabel">
    <w:name w:val="Table Grid"/>
    <w:basedOn w:val="TabelNormal"/>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7E6C15"/>
    <w:rPr>
      <w:rFonts w:ascii="Tahoma" w:hAnsi="Tahoma" w:cs="Tahoma"/>
      <w:sz w:val="16"/>
      <w:szCs w:val="16"/>
    </w:rPr>
  </w:style>
  <w:style w:type="character" w:customStyle="1" w:styleId="TextnBalonCaracter">
    <w:name w:val="Text în Balon Caracter"/>
    <w:basedOn w:val="Fontdeparagrafimplicit"/>
    <w:link w:val="TextnBalon"/>
    <w:rsid w:val="007E6C15"/>
    <w:rPr>
      <w:rFonts w:ascii="Tahoma" w:hAnsi="Tahoma" w:cs="Tahoma"/>
      <w:sz w:val="16"/>
      <w:szCs w:val="16"/>
      <w:lang w:val="en-GB"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ro-RO"/>
    </w:rPr>
  </w:style>
  <w:style w:type="paragraph" w:styleId="Titlu1">
    <w:name w:val="heading 1"/>
    <w:basedOn w:val="Normal"/>
    <w:next w:val="Normal"/>
    <w:qFormat/>
    <w:pPr>
      <w:keepNext/>
      <w:ind w:left="1440" w:firstLine="720"/>
      <w:outlineLvl w:val="0"/>
    </w:pPr>
    <w:rPr>
      <w:bCs/>
      <w:i/>
      <w:iCs/>
      <w:sz w:val="26"/>
    </w:rPr>
  </w:style>
  <w:style w:type="paragraph" w:styleId="Titlu2">
    <w:name w:val="heading 2"/>
    <w:basedOn w:val="Normal"/>
    <w:next w:val="Normal"/>
    <w:qFormat/>
    <w:pPr>
      <w:keepNext/>
      <w:ind w:left="1440" w:firstLine="720"/>
      <w:outlineLvl w:val="1"/>
    </w:pPr>
    <w:rPr>
      <w:bCs/>
      <w:i/>
      <w:iCs/>
      <w:sz w:val="28"/>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Titlu">
    <w:name w:val="Title"/>
    <w:basedOn w:val="Normal"/>
    <w:qFormat/>
    <w:pPr>
      <w:jc w:val="center"/>
    </w:pPr>
    <w:rPr>
      <w:sz w:val="26"/>
    </w:rPr>
  </w:style>
  <w:style w:type="paragraph" w:styleId="Corptext">
    <w:name w:val="Body Text"/>
    <w:basedOn w:val="Normal"/>
    <w:pPr>
      <w:jc w:val="both"/>
    </w:pPr>
    <w:rPr>
      <w:sz w:val="26"/>
    </w:rPr>
  </w:style>
  <w:style w:type="paragraph" w:styleId="Legend">
    <w:name w:val="caption"/>
    <w:basedOn w:val="Normal"/>
    <w:next w:val="Normal"/>
    <w:qFormat/>
    <w:pPr>
      <w:jc w:val="center"/>
    </w:pPr>
    <w:rPr>
      <w:sz w:val="26"/>
      <w:lang w:val="fr-FR"/>
    </w:rPr>
  </w:style>
  <w:style w:type="paragraph" w:styleId="Textnotdesubsol">
    <w:name w:val="footnote text"/>
    <w:basedOn w:val="Normal"/>
    <w:semiHidden/>
  </w:style>
  <w:style w:type="character" w:styleId="Referinnotdesubsol">
    <w:name w:val="footnote reference"/>
    <w:basedOn w:val="Fontdeparagrafimplicit"/>
    <w:semiHidden/>
    <w:rPr>
      <w:vertAlign w:val="superscript"/>
    </w:rPr>
  </w:style>
  <w:style w:type="table" w:styleId="GrilTabel">
    <w:name w:val="Table Grid"/>
    <w:basedOn w:val="TabelNormal"/>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7E6C15"/>
    <w:rPr>
      <w:rFonts w:ascii="Tahoma" w:hAnsi="Tahoma" w:cs="Tahoma"/>
      <w:sz w:val="16"/>
      <w:szCs w:val="16"/>
    </w:rPr>
  </w:style>
  <w:style w:type="character" w:customStyle="1" w:styleId="TextnBalonCaracter">
    <w:name w:val="Text în Balon Caracter"/>
    <w:basedOn w:val="Fontdeparagrafimplicit"/>
    <w:link w:val="TextnBalon"/>
    <w:rsid w:val="007E6C15"/>
    <w:rPr>
      <w:rFonts w:ascii="Tahoma" w:hAnsi="Tahoma" w:cs="Tahoma"/>
      <w:sz w:val="16"/>
      <w:szCs w:val="16"/>
      <w:lang w:val="en-GB"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oleObject" Target="embeddings/oleObject5.bin"/><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image" Target="media/image34.wmf"/><Relationship Id="rId68" Type="http://schemas.openxmlformats.org/officeDocument/2006/relationships/oleObject" Target="embeddings/oleObject23.bin"/><Relationship Id="rId84" Type="http://schemas.openxmlformats.org/officeDocument/2006/relationships/oleObject" Target="embeddings/oleObject31.bin"/><Relationship Id="rId112" Type="http://schemas.openxmlformats.org/officeDocument/2006/relationships/oleObject" Target="embeddings/oleObject40.bin"/><Relationship Id="rId133" Type="http://schemas.openxmlformats.org/officeDocument/2006/relationships/oleObject" Target="embeddings/oleObject47.bin"/><Relationship Id="rId138" Type="http://schemas.openxmlformats.org/officeDocument/2006/relationships/image" Target="media/image66.wmf"/><Relationship Id="rId16" Type="http://schemas.openxmlformats.org/officeDocument/2006/relationships/image" Target="media/image6.png"/><Relationship Id="rId107" Type="http://schemas.openxmlformats.org/officeDocument/2006/relationships/image" Target="media/image53.wmf"/><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image" Target="media/image21.wmf"/><Relationship Id="rId53" Type="http://schemas.openxmlformats.org/officeDocument/2006/relationships/image" Target="media/image29.png"/><Relationship Id="rId58" Type="http://schemas.openxmlformats.org/officeDocument/2006/relationships/image" Target="media/image31.wmf"/><Relationship Id="rId74" Type="http://schemas.openxmlformats.org/officeDocument/2006/relationships/oleObject" Target="embeddings/oleObject26.bin"/><Relationship Id="rId79" Type="http://schemas.openxmlformats.org/officeDocument/2006/relationships/image" Target="media/image42.wmf"/><Relationship Id="rId102" Type="http://schemas.openxmlformats.org/officeDocument/2006/relationships/image" Target="media/image50.wmf"/><Relationship Id="rId123" Type="http://schemas.openxmlformats.org/officeDocument/2006/relationships/oleObject" Target="embeddings/oleObject42.bin"/><Relationship Id="rId128" Type="http://schemas.openxmlformats.org/officeDocument/2006/relationships/image" Target="media/image61.wmf"/><Relationship Id="rId144"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image" Target="media/image500.png"/><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media/image24.wmf"/><Relationship Id="rId48" Type="http://schemas.openxmlformats.org/officeDocument/2006/relationships/oleObject" Target="embeddings/oleObject15.bin"/><Relationship Id="rId56" Type="http://schemas.openxmlformats.org/officeDocument/2006/relationships/image" Target="media/image30.wmf"/><Relationship Id="rId64" Type="http://schemas.openxmlformats.org/officeDocument/2006/relationships/oleObject" Target="embeddings/oleObject21.bin"/><Relationship Id="rId69" Type="http://schemas.openxmlformats.org/officeDocument/2006/relationships/image" Target="media/image37.wmf"/><Relationship Id="rId77" Type="http://schemas.openxmlformats.org/officeDocument/2006/relationships/image" Target="media/image41.wmf"/><Relationship Id="rId100" Type="http://schemas.openxmlformats.org/officeDocument/2006/relationships/image" Target="media/image49.wmf"/><Relationship Id="rId105" Type="http://schemas.openxmlformats.org/officeDocument/2006/relationships/oleObject" Target="embeddings/oleObject37.bin"/><Relationship Id="rId113" Type="http://schemas.openxmlformats.org/officeDocument/2006/relationships/image" Target="media/image56.png"/><Relationship Id="rId126" Type="http://schemas.openxmlformats.org/officeDocument/2006/relationships/image" Target="media/image60.wmf"/><Relationship Id="rId134" Type="http://schemas.openxmlformats.org/officeDocument/2006/relationships/image" Target="media/image64.wmf"/><Relationship Id="rId139" Type="http://schemas.openxmlformats.org/officeDocument/2006/relationships/oleObject" Target="embeddings/oleObject50.bin"/><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oleObject" Target="embeddings/oleObject41.bin"/><Relationship Id="rId14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19.bin"/><Relationship Id="rId67" Type="http://schemas.openxmlformats.org/officeDocument/2006/relationships/image" Target="media/image36.wmf"/><Relationship Id="rId103" Type="http://schemas.openxmlformats.org/officeDocument/2006/relationships/oleObject" Target="embeddings/oleObject36.bin"/><Relationship Id="rId108" Type="http://schemas.openxmlformats.org/officeDocument/2006/relationships/oleObject" Target="embeddings/oleObject38.bin"/><Relationship Id="rId124" Type="http://schemas.openxmlformats.org/officeDocument/2006/relationships/image" Target="media/image59.wmf"/><Relationship Id="rId129" Type="http://schemas.openxmlformats.org/officeDocument/2006/relationships/oleObject" Target="embeddings/oleObject45.bin"/><Relationship Id="rId137" Type="http://schemas.openxmlformats.org/officeDocument/2006/relationships/oleObject" Target="embeddings/oleObject49.bin"/><Relationship Id="rId20" Type="http://schemas.openxmlformats.org/officeDocument/2006/relationships/image" Target="media/image9.wmf"/><Relationship Id="rId41" Type="http://schemas.openxmlformats.org/officeDocument/2006/relationships/image" Target="media/image23.wmf"/><Relationship Id="rId62" Type="http://schemas.openxmlformats.org/officeDocument/2006/relationships/image" Target="media/image33.png"/><Relationship Id="rId70" Type="http://schemas.openxmlformats.org/officeDocument/2006/relationships/oleObject" Target="embeddings/oleObject24.bin"/><Relationship Id="rId75" Type="http://schemas.openxmlformats.org/officeDocument/2006/relationships/image" Target="media/image40.wmf"/><Relationship Id="rId83" Type="http://schemas.openxmlformats.org/officeDocument/2006/relationships/image" Target="media/image44.wmf"/><Relationship Id="rId96" Type="http://schemas.openxmlformats.org/officeDocument/2006/relationships/image" Target="media/image47.wmf"/><Relationship Id="rId111" Type="http://schemas.openxmlformats.org/officeDocument/2006/relationships/image" Target="media/image55.wmf"/><Relationship Id="rId132" Type="http://schemas.openxmlformats.org/officeDocument/2006/relationships/image" Target="media/image63.wmf"/><Relationship Id="rId140" Type="http://schemas.openxmlformats.org/officeDocument/2006/relationships/image" Target="media/image67.wmf"/><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oleObject" Target="embeddings/oleObject7.bin"/><Relationship Id="rId36" Type="http://schemas.openxmlformats.org/officeDocument/2006/relationships/image" Target="media/image20.png"/><Relationship Id="rId49" Type="http://schemas.openxmlformats.org/officeDocument/2006/relationships/image" Target="media/image27.wmf"/><Relationship Id="rId57" Type="http://schemas.openxmlformats.org/officeDocument/2006/relationships/oleObject" Target="embeddings/oleObject18.bin"/><Relationship Id="rId106" Type="http://schemas.openxmlformats.org/officeDocument/2006/relationships/image" Target="media/image52.png"/><Relationship Id="rId119" Type="http://schemas.openxmlformats.org/officeDocument/2006/relationships/image" Target="media/image610.png"/><Relationship Id="rId127" Type="http://schemas.openxmlformats.org/officeDocument/2006/relationships/oleObject" Target="embeddings/oleObject44.bin"/><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2.wmf"/><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28.bin"/><Relationship Id="rId81" Type="http://schemas.openxmlformats.org/officeDocument/2006/relationships/image" Target="media/image43.wmf"/><Relationship Id="rId86" Type="http://schemas.openxmlformats.org/officeDocument/2006/relationships/oleObject" Target="embeddings/oleObject32.bin"/><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48.bin"/><Relationship Id="rId14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22.wmf"/><Relationship Id="rId109" Type="http://schemas.openxmlformats.org/officeDocument/2006/relationships/image" Target="media/image54.wmf"/><Relationship Id="rId34" Type="http://schemas.openxmlformats.org/officeDocument/2006/relationships/oleObject" Target="embeddings/oleObject9.bin"/><Relationship Id="rId50" Type="http://schemas.openxmlformats.org/officeDocument/2006/relationships/oleObject" Target="embeddings/oleObject16.bin"/><Relationship Id="rId55" Type="http://schemas.openxmlformats.org/officeDocument/2006/relationships/image" Target="media/image30.png"/><Relationship Id="rId76" Type="http://schemas.openxmlformats.org/officeDocument/2006/relationships/oleObject" Target="embeddings/oleObject27.bin"/><Relationship Id="rId97" Type="http://schemas.openxmlformats.org/officeDocument/2006/relationships/oleObject" Target="embeddings/oleObject33.bin"/><Relationship Id="rId104" Type="http://schemas.openxmlformats.org/officeDocument/2006/relationships/image" Target="media/image51.wmf"/><Relationship Id="rId120" Type="http://schemas.openxmlformats.org/officeDocument/2006/relationships/image" Target="media/image57.wmf"/><Relationship Id="rId125" Type="http://schemas.openxmlformats.org/officeDocument/2006/relationships/oleObject" Target="embeddings/oleObject43.bin"/><Relationship Id="rId141"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styles" Target="styles.xml"/><Relationship Id="rId29" Type="http://schemas.openxmlformats.org/officeDocument/2006/relationships/image" Target="media/image15.png"/><Relationship Id="rId24"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oleObject" Target="embeddings/oleObject22.bin"/><Relationship Id="rId87" Type="http://schemas.openxmlformats.org/officeDocument/2006/relationships/image" Target="media/image46.png"/><Relationship Id="rId110" Type="http://schemas.openxmlformats.org/officeDocument/2006/relationships/oleObject" Target="embeddings/oleObject39.bin"/><Relationship Id="rId131" Type="http://schemas.openxmlformats.org/officeDocument/2006/relationships/oleObject" Target="embeddings/oleObject46.bin"/><Relationship Id="rId136" Type="http://schemas.openxmlformats.org/officeDocument/2006/relationships/image" Target="media/image65.wmf"/><Relationship Id="rId61" Type="http://schemas.openxmlformats.org/officeDocument/2006/relationships/oleObject" Target="embeddings/oleObject20.bin"/><Relationship Id="rId82" Type="http://schemas.openxmlformats.org/officeDocument/2006/relationships/oleObject" Target="embeddings/oleObject30.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15</Pages>
  <Words>3097</Words>
  <Characters>17655</Characters>
  <Application>Microsoft Office Word</Application>
  <DocSecurity>0</DocSecurity>
  <Lines>147</Lines>
  <Paragraphs>41</Paragraphs>
  <ScaleCrop>false</ScaleCrop>
  <HeadingPairs>
    <vt:vector size="6" baseType="variant">
      <vt:variant>
        <vt:lpstr>Titlu</vt:lpstr>
      </vt:variant>
      <vt:variant>
        <vt:i4>1</vt:i4>
      </vt:variant>
      <vt:variant>
        <vt:lpstr>Titluri</vt:lpstr>
      </vt:variant>
      <vt:variant>
        <vt:i4>3</vt:i4>
      </vt:variant>
      <vt:variant>
        <vt:lpstr>Title</vt:lpstr>
      </vt:variant>
      <vt:variant>
        <vt:i4>1</vt:i4>
      </vt:variant>
    </vt:vector>
  </HeadingPairs>
  <TitlesOfParts>
    <vt:vector size="5" baseType="lpstr">
      <vt:lpstr>7.4 Circuite de multiplicare a polinoamelor cu coeficienti binari</vt:lpstr>
      <vt:lpstr>    Ipoteze de lucru</vt:lpstr>
      <vt:lpstr>    6.1  - Ipoteze de lucru</vt:lpstr>
      <vt:lpstr>In graf exista o singura cale, de transmitanta</vt:lpstr>
      <vt:lpstr>7.4 Circuite de multiplicare a polinoamelor cu coeficienti binari</vt:lpstr>
    </vt:vector>
  </TitlesOfParts>
  <Company>Aiordachioaie</Company>
  <LinksUpToDate>false</LinksUpToDate>
  <CharactersWithSpaces>20711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7.4 Circuite de multiplicare a polinoamelor cu coeficienti binari</dc:title>
  <dc:creator>dorel</dc:creator>
  <cp:lastModifiedBy>dorel</cp:lastModifiedBy>
  <cp:revision>65</cp:revision>
  <cp:lastPrinted>2004-01-25T15:16:00Z</cp:lastPrinted>
  <dcterms:created xsi:type="dcterms:W3CDTF">2011-11-11T07:48:00Z</dcterms:created>
  <dcterms:modified xsi:type="dcterms:W3CDTF">2013-01-07T13:48:00Z</dcterms:modified>
</cp:coreProperties>
</file>